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EF" w:rsidRDefault="00CD2655" w:rsidP="002E22EF">
      <w:pPr>
        <w:jc w:val="center"/>
        <w:rPr>
          <w:rFonts w:ascii="华文细黑" w:eastAsia="华文细黑" w:hAnsi="华文细黑"/>
          <w:b/>
          <w:color w:val="F8DB08"/>
          <w:sz w:val="30"/>
          <w:szCs w:val="30"/>
        </w:rPr>
      </w:pPr>
      <w:r w:rsidRPr="002E22EF">
        <w:rPr>
          <w:rFonts w:ascii="华文细黑" w:eastAsia="华文细黑" w:hAnsi="华文细黑" w:hint="eastAsia"/>
          <w:b/>
          <w:noProof/>
          <w:color w:val="F8DB08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62850" cy="10696575"/>
            <wp:effectExtent l="19050" t="0" r="0" b="0"/>
            <wp:wrapNone/>
            <wp:docPr id="2" name="图片 1" descr="A4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FE4" w:rsidRPr="002E22EF">
        <w:rPr>
          <w:rFonts w:ascii="华文细黑" w:eastAsia="华文细黑" w:hAnsi="华文细黑" w:hint="eastAsia"/>
          <w:b/>
          <w:color w:val="F8DB08"/>
          <w:sz w:val="44"/>
          <w:szCs w:val="44"/>
        </w:rPr>
        <w:t>2013</w:t>
      </w:r>
      <w:proofErr w:type="gramStart"/>
      <w:r w:rsidR="00AE0FE4" w:rsidRPr="002E22EF">
        <w:rPr>
          <w:rFonts w:ascii="华文细黑" w:eastAsia="华文细黑" w:hAnsi="华文细黑" w:hint="eastAsia"/>
          <w:b/>
          <w:color w:val="F8DB08"/>
          <w:sz w:val="44"/>
          <w:szCs w:val="44"/>
        </w:rPr>
        <w:t>玛</w:t>
      </w:r>
      <w:proofErr w:type="gramEnd"/>
      <w:r w:rsidR="00AE0FE4" w:rsidRPr="002E22EF">
        <w:rPr>
          <w:rFonts w:ascii="华文细黑" w:eastAsia="华文细黑" w:hAnsi="华文细黑" w:hint="eastAsia"/>
          <w:b/>
          <w:color w:val="F8DB08"/>
          <w:sz w:val="44"/>
          <w:szCs w:val="44"/>
        </w:rPr>
        <w:t>氏</w:t>
      </w:r>
      <w:r w:rsidR="00C45A52" w:rsidRPr="002E22EF">
        <w:rPr>
          <w:rFonts w:ascii="华文细黑" w:eastAsia="华文细黑" w:hAnsi="华文细黑" w:hint="eastAsia"/>
          <w:b/>
          <w:color w:val="F8DB08"/>
          <w:sz w:val="44"/>
          <w:szCs w:val="44"/>
        </w:rPr>
        <w:t>-</w:t>
      </w:r>
      <w:r w:rsidR="004273BD" w:rsidRPr="002E22EF">
        <w:rPr>
          <w:rFonts w:ascii="华文细黑" w:eastAsia="华文细黑" w:hAnsi="华文细黑" w:hint="eastAsia"/>
          <w:b/>
          <w:color w:val="F8DB08"/>
          <w:sz w:val="44"/>
          <w:szCs w:val="44"/>
        </w:rPr>
        <w:t>箭牌</w:t>
      </w:r>
      <w:r w:rsidR="00750D60">
        <w:rPr>
          <w:rFonts w:ascii="华文细黑" w:eastAsia="华文细黑" w:hAnsi="华文细黑" w:hint="eastAsia"/>
          <w:b/>
          <w:color w:val="F8DB08"/>
          <w:sz w:val="44"/>
          <w:szCs w:val="44"/>
        </w:rPr>
        <w:t>校园招聘</w:t>
      </w:r>
      <w:r w:rsidR="004273BD" w:rsidRPr="002E22EF">
        <w:rPr>
          <w:rFonts w:ascii="华文细黑" w:eastAsia="华文细黑" w:hAnsi="华文细黑" w:hint="eastAsia"/>
          <w:b/>
          <w:color w:val="F8DB08"/>
          <w:sz w:val="44"/>
          <w:szCs w:val="44"/>
        </w:rPr>
        <w:t>邀你面对面</w:t>
      </w:r>
    </w:p>
    <w:p w:rsidR="0035519B" w:rsidRPr="002E22EF" w:rsidRDefault="00537978" w:rsidP="002E22EF">
      <w:pPr>
        <w:jc w:val="center"/>
        <w:rPr>
          <w:rFonts w:ascii="华文细黑" w:eastAsia="华文细黑" w:hAnsi="华文细黑"/>
          <w:i/>
          <w:color w:val="FFFFFF" w:themeColor="background1"/>
          <w:sz w:val="36"/>
          <w:szCs w:val="36"/>
        </w:rPr>
      </w:pPr>
      <w:r w:rsidRPr="002E22EF">
        <w:rPr>
          <w:rFonts w:ascii="华文细黑" w:eastAsia="华文细黑" w:hAnsi="华文细黑" w:hint="eastAsia"/>
          <w:b/>
          <w:i/>
          <w:color w:val="F8DB08"/>
          <w:sz w:val="36"/>
          <w:szCs w:val="36"/>
        </w:rPr>
        <w:t>席位有限，赶快报名吧！</w:t>
      </w:r>
    </w:p>
    <w:p w:rsidR="0035519B" w:rsidRPr="00D737D2" w:rsidRDefault="001D6D4C" w:rsidP="0035519B">
      <w:pPr>
        <w:spacing w:line="360" w:lineRule="auto"/>
        <w:ind w:leftChars="-343" w:left="-720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亲爱的同学，</w:t>
      </w:r>
    </w:p>
    <w:p w:rsidR="001D6D4C" w:rsidRPr="00D737D2" w:rsidRDefault="00AE0FE4" w:rsidP="0035519B">
      <w:pPr>
        <w:spacing w:line="360" w:lineRule="auto"/>
        <w:ind w:leftChars="-343" w:left="-720" w:firstLine="720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你好！</w:t>
      </w:r>
    </w:p>
    <w:p w:rsidR="0035519B" w:rsidRPr="00D737D2" w:rsidRDefault="00AE0FE4" w:rsidP="0035519B">
      <w:pPr>
        <w:snapToGrid w:val="0"/>
        <w:spacing w:line="360" w:lineRule="auto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我们很高兴的告诉大家，</w:t>
      </w:r>
      <w:r w:rsidR="00097B5B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2013</w:t>
      </w:r>
      <w:proofErr w:type="gramStart"/>
      <w:r w:rsidR="00097B5B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玛</w:t>
      </w:r>
      <w:proofErr w:type="gramEnd"/>
      <w:r w:rsidR="00097B5B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氏-箭牌校园招聘已经</w:t>
      </w: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于9月4日</w:t>
      </w:r>
      <w:r w:rsidR="00097B5B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火热启动</w:t>
      </w: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！</w:t>
      </w:r>
    </w:p>
    <w:p w:rsidR="00AE0FE4" w:rsidRPr="00D737D2" w:rsidRDefault="00AE0FE4" w:rsidP="0035519B">
      <w:pPr>
        <w:snapToGrid w:val="0"/>
        <w:spacing w:line="360" w:lineRule="auto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今年</w:t>
      </w:r>
      <w:proofErr w:type="gramStart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玛</w:t>
      </w:r>
      <w:proofErr w:type="gramEnd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氏-箭牌继续联合为大家推出三大项目，分别是：</w:t>
      </w:r>
    </w:p>
    <w:p w:rsidR="00AE0FE4" w:rsidRPr="00D737D2" w:rsidRDefault="00AE0FE4" w:rsidP="00D737D2">
      <w:pPr>
        <w:pStyle w:val="a8"/>
        <w:numPr>
          <w:ilvl w:val="0"/>
          <w:numId w:val="3"/>
        </w:numPr>
        <w:snapToGrid w:val="0"/>
        <w:spacing w:line="276" w:lineRule="auto"/>
        <w:ind w:left="902" w:firstLineChars="0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2013</w:t>
      </w:r>
      <w:proofErr w:type="gramStart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玛</w:t>
      </w:r>
      <w:proofErr w:type="gramEnd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氏-箭</w:t>
      </w:r>
      <w:proofErr w:type="gramStart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牌综合</w:t>
      </w:r>
      <w:proofErr w:type="gramEnd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管理培训生项目</w:t>
      </w:r>
    </w:p>
    <w:p w:rsidR="00AE0FE4" w:rsidRPr="00D737D2" w:rsidRDefault="00AE0FE4" w:rsidP="00D737D2">
      <w:pPr>
        <w:pStyle w:val="a8"/>
        <w:numPr>
          <w:ilvl w:val="0"/>
          <w:numId w:val="3"/>
        </w:numPr>
        <w:snapToGrid w:val="0"/>
        <w:spacing w:line="276" w:lineRule="auto"/>
        <w:ind w:left="902" w:firstLineChars="0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2013</w:t>
      </w:r>
      <w:proofErr w:type="gramStart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玛</w:t>
      </w:r>
      <w:proofErr w:type="gramEnd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氏-箭</w:t>
      </w:r>
      <w:proofErr w:type="gramStart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牌销售</w:t>
      </w:r>
      <w:proofErr w:type="gramEnd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培训生项目</w:t>
      </w:r>
    </w:p>
    <w:p w:rsidR="00AE0FE4" w:rsidRPr="00D737D2" w:rsidRDefault="00AE0FE4" w:rsidP="00D737D2">
      <w:pPr>
        <w:pStyle w:val="a8"/>
        <w:numPr>
          <w:ilvl w:val="0"/>
          <w:numId w:val="3"/>
        </w:numPr>
        <w:snapToGrid w:val="0"/>
        <w:spacing w:line="276" w:lineRule="auto"/>
        <w:ind w:left="902" w:firstLineChars="0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2013</w:t>
      </w:r>
      <w:proofErr w:type="gramStart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玛</w:t>
      </w:r>
      <w:proofErr w:type="gramEnd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氏-箭牌技</w:t>
      </w:r>
      <w:proofErr w:type="gramStart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术培训生</w:t>
      </w:r>
      <w:proofErr w:type="gramEnd"/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项目</w:t>
      </w:r>
    </w:p>
    <w:p w:rsidR="00AE0FE4" w:rsidRPr="00D737D2" w:rsidRDefault="00097B5B" w:rsidP="00CF0BD7">
      <w:pPr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你可以登录</w:t>
      </w:r>
      <w:hyperlink r:id="rId8" w:history="1">
        <w:r w:rsidRPr="00824310">
          <w:rPr>
            <w:rFonts w:ascii="Marsfont" w:hAnsi="Marsfont"/>
            <w:b/>
            <w:i/>
            <w:color w:val="FFC000"/>
            <w:sz w:val="24"/>
            <w:szCs w:val="24"/>
          </w:rPr>
          <w:t>www.marswrigley.com.cn</w:t>
        </w:r>
      </w:hyperlink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了解招聘详情</w:t>
      </w:r>
      <w:r w:rsidR="00537978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，并进行申请</w:t>
      </w: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。</w:t>
      </w:r>
    </w:p>
    <w:p w:rsidR="00D737D2" w:rsidRPr="00D737D2" w:rsidRDefault="00D737D2" w:rsidP="00CF0BD7">
      <w:pPr>
        <w:snapToGrid w:val="0"/>
        <w:spacing w:line="360" w:lineRule="auto"/>
        <w:rPr>
          <w:rFonts w:ascii="华文细黑" w:eastAsia="华文细黑" w:hAnsi="华文细黑"/>
          <w:color w:val="FFFFFF" w:themeColor="background1"/>
          <w:sz w:val="16"/>
          <w:szCs w:val="16"/>
        </w:rPr>
      </w:pPr>
    </w:p>
    <w:p w:rsidR="00097B5B" w:rsidRDefault="00AE0FE4" w:rsidP="00CF0BD7">
      <w:pPr>
        <w:snapToGrid w:val="0"/>
        <w:spacing w:line="360" w:lineRule="auto"/>
        <w:rPr>
          <w:rFonts w:ascii="华文细黑" w:eastAsia="华文细黑" w:hAnsi="华文细黑"/>
          <w:color w:val="FFFFFF" w:themeColor="background1"/>
          <w:sz w:val="24"/>
          <w:szCs w:val="24"/>
        </w:rPr>
      </w:pPr>
      <w:r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为了让大家更好的了解本次招聘，我们准备了以下校园活动和同学们面对面</w:t>
      </w:r>
      <w:r w:rsidR="00DC064D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沟通。每场活动名额有限，请同学们点击：</w:t>
      </w:r>
      <w:hyperlink r:id="rId9" w:history="1">
        <w:r w:rsidR="00750D60" w:rsidRPr="00135813">
          <w:rPr>
            <w:rFonts w:ascii="Marsfont" w:hAnsi="Marsfont"/>
            <w:b/>
            <w:color w:val="FFC000"/>
          </w:rPr>
          <w:t>http://gmt.marswrigley.com.cn/campustalk.</w:t>
        </w:r>
        <w:r w:rsidR="00750D60" w:rsidRPr="00135813">
          <w:rPr>
            <w:rFonts w:ascii="Marsfont" w:hAnsi="Marsfont"/>
            <w:b/>
            <w:color w:val="FFC000"/>
          </w:rPr>
          <w:t>h</w:t>
        </w:r>
        <w:r w:rsidR="00750D60" w:rsidRPr="00135813">
          <w:rPr>
            <w:rFonts w:ascii="Marsfont" w:hAnsi="Marsfont"/>
            <w:b/>
            <w:color w:val="FFC000"/>
          </w:rPr>
          <w:t>t</w:t>
        </w:r>
        <w:r w:rsidR="00750D60" w:rsidRPr="00135813">
          <w:rPr>
            <w:rFonts w:ascii="Marsfont" w:hAnsi="Marsfont"/>
            <w:b/>
            <w:color w:val="FFC000"/>
          </w:rPr>
          <w:t>m</w:t>
        </w:r>
      </w:hyperlink>
      <w:r w:rsidR="00750D60" w:rsidRPr="00135813">
        <w:rPr>
          <w:rFonts w:ascii="Marsfont" w:hAnsi="Marsfont" w:hint="eastAsia"/>
          <w:b/>
          <w:i/>
          <w:color w:val="FFC000"/>
          <w:sz w:val="24"/>
          <w:szCs w:val="24"/>
        </w:rPr>
        <w:t xml:space="preserve"> </w:t>
      </w:r>
      <w:r w:rsidR="00DC064D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注册参加。</w:t>
      </w:r>
      <w:r w:rsidR="008D1927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申请成功后，你将通过邮件收到最终活动邀请函。</w:t>
      </w:r>
      <w:r w:rsidR="00D737D2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赶</w:t>
      </w:r>
      <w:r w:rsidR="0015207E" w:rsidRPr="00D737D2">
        <w:rPr>
          <w:rFonts w:ascii="华文细黑" w:eastAsia="华文细黑" w:hAnsi="华文细黑" w:hint="eastAsia"/>
          <w:color w:val="FFFFFF" w:themeColor="background1"/>
          <w:sz w:val="24"/>
          <w:szCs w:val="24"/>
        </w:rPr>
        <w:t>快开始行动吧！</w:t>
      </w:r>
    </w:p>
    <w:tbl>
      <w:tblPr>
        <w:tblStyle w:val="a7"/>
        <w:tblW w:w="7132" w:type="dxa"/>
        <w:jc w:val="center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18"/>
        <w:gridCol w:w="1275"/>
        <w:gridCol w:w="2618"/>
        <w:gridCol w:w="1721"/>
      </w:tblGrid>
      <w:tr w:rsidR="00BA3D91" w:rsidRPr="00824310" w:rsidTr="00135813">
        <w:trPr>
          <w:trHeight w:val="20"/>
          <w:jc w:val="center"/>
        </w:trPr>
        <w:tc>
          <w:tcPr>
            <w:tcW w:w="1518" w:type="dxa"/>
            <w:vAlign w:val="center"/>
          </w:tcPr>
          <w:p w:rsidR="00BA3D91" w:rsidRPr="00824310" w:rsidRDefault="00BA3D91" w:rsidP="00D737D2">
            <w:pPr>
              <w:jc w:val="center"/>
              <w:rPr>
                <w:rFonts w:ascii="华文细黑" w:eastAsia="华文细黑" w:hAnsi="华文细黑"/>
                <w:b/>
                <w:color w:val="FFC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BA3D91" w:rsidRPr="00824310" w:rsidRDefault="00BA3D91" w:rsidP="00D737D2">
            <w:pPr>
              <w:jc w:val="center"/>
              <w:rPr>
                <w:rFonts w:ascii="华文细黑" w:eastAsia="华文细黑" w:hAnsi="华文细黑"/>
                <w:b/>
                <w:color w:val="FFC000"/>
                <w:sz w:val="22"/>
              </w:rPr>
            </w:pPr>
            <w:r w:rsidRPr="00824310">
              <w:rPr>
                <w:rFonts w:ascii="华文细黑" w:eastAsia="华文细黑" w:hAnsi="华文细黑" w:hint="eastAsia"/>
                <w:b/>
                <w:color w:val="FFC000"/>
                <w:sz w:val="22"/>
              </w:rPr>
              <w:t>主题</w:t>
            </w:r>
          </w:p>
        </w:tc>
        <w:tc>
          <w:tcPr>
            <w:tcW w:w="2618" w:type="dxa"/>
            <w:vAlign w:val="center"/>
          </w:tcPr>
          <w:p w:rsidR="00BA3D91" w:rsidRPr="00824310" w:rsidRDefault="00BA3D91" w:rsidP="00D737D2">
            <w:pPr>
              <w:jc w:val="center"/>
              <w:rPr>
                <w:rFonts w:ascii="华文细黑" w:eastAsia="华文细黑" w:hAnsi="华文细黑"/>
                <w:b/>
                <w:color w:val="FFC000"/>
                <w:sz w:val="22"/>
              </w:rPr>
            </w:pPr>
            <w:r w:rsidRPr="00824310">
              <w:rPr>
                <w:rFonts w:ascii="华文细黑" w:eastAsia="华文细黑" w:hAnsi="华文细黑" w:hint="eastAsia"/>
                <w:b/>
                <w:color w:val="FFC000"/>
                <w:sz w:val="22"/>
              </w:rPr>
              <w:t>地点</w:t>
            </w:r>
          </w:p>
        </w:tc>
        <w:tc>
          <w:tcPr>
            <w:tcW w:w="1721" w:type="dxa"/>
            <w:vAlign w:val="center"/>
          </w:tcPr>
          <w:p w:rsidR="00BA3D91" w:rsidRPr="00824310" w:rsidRDefault="00BA3D91" w:rsidP="00D737D2">
            <w:pPr>
              <w:jc w:val="center"/>
              <w:rPr>
                <w:rFonts w:ascii="华文细黑" w:eastAsia="华文细黑" w:hAnsi="华文细黑"/>
                <w:b/>
                <w:color w:val="FFC000"/>
                <w:sz w:val="22"/>
              </w:rPr>
            </w:pPr>
            <w:r w:rsidRPr="00824310">
              <w:rPr>
                <w:rFonts w:ascii="华文细黑" w:eastAsia="华文细黑" w:hAnsi="华文细黑" w:hint="eastAsia"/>
                <w:b/>
                <w:color w:val="FFC000"/>
                <w:sz w:val="22"/>
              </w:rPr>
              <w:t>参加人数</w:t>
            </w:r>
          </w:p>
        </w:tc>
      </w:tr>
      <w:tr w:rsidR="00BA3D91" w:rsidTr="00135813">
        <w:trPr>
          <w:trHeight w:val="738"/>
          <w:jc w:val="center"/>
        </w:trPr>
        <w:tc>
          <w:tcPr>
            <w:tcW w:w="1518" w:type="dxa"/>
            <w:vAlign w:val="center"/>
          </w:tcPr>
          <w:p w:rsidR="00BA3D91" w:rsidRPr="00777BBF" w:rsidRDefault="00BA3D91" w:rsidP="00777BBF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777BBF">
              <w:rPr>
                <w:rFonts w:hint="eastAsia"/>
                <w:b/>
                <w:color w:val="FFC000"/>
                <w:sz w:val="24"/>
                <w:szCs w:val="24"/>
              </w:rPr>
              <w:t>2012.9.18</w:t>
            </w:r>
          </w:p>
          <w:p w:rsidR="00BA3D91" w:rsidRPr="00D737D2" w:rsidRDefault="00BA3D91" w:rsidP="00750D60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1</w:t>
            </w:r>
            <w:r w:rsidR="00750D60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8:5</w:t>
            </w: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0-21:00</w:t>
            </w:r>
          </w:p>
        </w:tc>
        <w:tc>
          <w:tcPr>
            <w:tcW w:w="1275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宣讲会</w:t>
            </w:r>
          </w:p>
        </w:tc>
        <w:tc>
          <w:tcPr>
            <w:tcW w:w="2618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北京大学博雅</w:t>
            </w:r>
            <w:r w:rsidR="00750D60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 xml:space="preserve">国际酒店 </w:t>
            </w: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会议厅</w:t>
            </w:r>
          </w:p>
        </w:tc>
        <w:tc>
          <w:tcPr>
            <w:tcW w:w="1721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500左右</w:t>
            </w:r>
          </w:p>
        </w:tc>
      </w:tr>
      <w:tr w:rsidR="00BA3D91" w:rsidTr="00135813">
        <w:trPr>
          <w:trHeight w:val="707"/>
          <w:jc w:val="center"/>
        </w:trPr>
        <w:tc>
          <w:tcPr>
            <w:tcW w:w="1518" w:type="dxa"/>
            <w:vAlign w:val="center"/>
          </w:tcPr>
          <w:p w:rsidR="00BA3D91" w:rsidRPr="00777BBF" w:rsidRDefault="00BA3D91" w:rsidP="00D737D2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777BBF">
              <w:rPr>
                <w:rFonts w:hint="eastAsia"/>
                <w:b/>
                <w:color w:val="FFC000"/>
                <w:sz w:val="24"/>
                <w:szCs w:val="24"/>
              </w:rPr>
              <w:t>2012.9.21</w:t>
            </w:r>
          </w:p>
          <w:p w:rsidR="00BA3D91" w:rsidRPr="00D737D2" w:rsidRDefault="00BA3D91" w:rsidP="00750D60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1</w:t>
            </w:r>
            <w:r w:rsidR="00750D60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8:5</w:t>
            </w: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0-21:00</w:t>
            </w:r>
          </w:p>
        </w:tc>
        <w:tc>
          <w:tcPr>
            <w:tcW w:w="1275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宣讲会</w:t>
            </w:r>
          </w:p>
        </w:tc>
        <w:tc>
          <w:tcPr>
            <w:tcW w:w="2618" w:type="dxa"/>
            <w:vAlign w:val="center"/>
          </w:tcPr>
          <w:p w:rsidR="00BA3D91" w:rsidRDefault="00750D60" w:rsidP="00D737D2">
            <w:pPr>
              <w:jc w:val="center"/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对外经济贸易</w:t>
            </w:r>
            <w:r w:rsidR="00BA3D91"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大学</w:t>
            </w:r>
          </w:p>
          <w:p w:rsidR="00135813" w:rsidRPr="00D737D2" w:rsidRDefault="00135813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大学生活动中心</w:t>
            </w:r>
          </w:p>
        </w:tc>
        <w:tc>
          <w:tcPr>
            <w:tcW w:w="1721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500左右</w:t>
            </w:r>
          </w:p>
        </w:tc>
      </w:tr>
      <w:tr w:rsidR="00BA3D91" w:rsidTr="00135813">
        <w:trPr>
          <w:trHeight w:val="414"/>
          <w:jc w:val="center"/>
        </w:trPr>
        <w:tc>
          <w:tcPr>
            <w:tcW w:w="1518" w:type="dxa"/>
            <w:vAlign w:val="center"/>
          </w:tcPr>
          <w:p w:rsidR="00BA3D91" w:rsidRPr="00777BBF" w:rsidRDefault="00BA3D91" w:rsidP="00D737D2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777BBF">
              <w:rPr>
                <w:rFonts w:hint="eastAsia"/>
                <w:b/>
                <w:color w:val="FFC000"/>
                <w:sz w:val="24"/>
                <w:szCs w:val="24"/>
              </w:rPr>
              <w:t>2012.9.19</w:t>
            </w:r>
          </w:p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19:00-21:00</w:t>
            </w:r>
          </w:p>
        </w:tc>
        <w:tc>
          <w:tcPr>
            <w:tcW w:w="1275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proofErr w:type="gramStart"/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玛</w:t>
            </w:r>
            <w:proofErr w:type="gramEnd"/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氏沙龙</w:t>
            </w:r>
          </w:p>
        </w:tc>
        <w:tc>
          <w:tcPr>
            <w:tcW w:w="2618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清华大学</w:t>
            </w:r>
          </w:p>
        </w:tc>
        <w:tc>
          <w:tcPr>
            <w:tcW w:w="1721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200</w:t>
            </w: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左右</w:t>
            </w:r>
          </w:p>
        </w:tc>
      </w:tr>
      <w:tr w:rsidR="00BA3D91" w:rsidTr="00135813">
        <w:trPr>
          <w:trHeight w:val="534"/>
          <w:jc w:val="center"/>
        </w:trPr>
        <w:tc>
          <w:tcPr>
            <w:tcW w:w="1518" w:type="dxa"/>
            <w:vAlign w:val="center"/>
          </w:tcPr>
          <w:p w:rsidR="00BA3D91" w:rsidRPr="00777BBF" w:rsidRDefault="00BA3D91" w:rsidP="00D737D2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777BBF">
              <w:rPr>
                <w:rFonts w:hint="eastAsia"/>
                <w:b/>
                <w:color w:val="FFC000"/>
                <w:sz w:val="24"/>
                <w:szCs w:val="24"/>
              </w:rPr>
              <w:t>2012.9.19</w:t>
            </w:r>
          </w:p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19:00-21:00</w:t>
            </w:r>
          </w:p>
        </w:tc>
        <w:tc>
          <w:tcPr>
            <w:tcW w:w="1275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proofErr w:type="gramStart"/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玛</w:t>
            </w:r>
            <w:proofErr w:type="gramEnd"/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氏沙龙</w:t>
            </w:r>
          </w:p>
        </w:tc>
        <w:tc>
          <w:tcPr>
            <w:tcW w:w="2618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北京农业大学</w:t>
            </w:r>
          </w:p>
        </w:tc>
        <w:tc>
          <w:tcPr>
            <w:tcW w:w="1721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100左右</w:t>
            </w:r>
          </w:p>
        </w:tc>
      </w:tr>
      <w:tr w:rsidR="00BA3D91" w:rsidTr="00135813">
        <w:trPr>
          <w:trHeight w:val="511"/>
          <w:jc w:val="center"/>
        </w:trPr>
        <w:tc>
          <w:tcPr>
            <w:tcW w:w="1518" w:type="dxa"/>
            <w:vAlign w:val="center"/>
          </w:tcPr>
          <w:p w:rsidR="00BA3D91" w:rsidRPr="00777BBF" w:rsidRDefault="00BA3D91" w:rsidP="00BA3D9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777BBF">
              <w:rPr>
                <w:rFonts w:hint="eastAsia"/>
                <w:b/>
                <w:color w:val="FFC000"/>
                <w:sz w:val="24"/>
                <w:szCs w:val="24"/>
              </w:rPr>
              <w:t>2012.9.24</w:t>
            </w:r>
          </w:p>
          <w:p w:rsidR="00BA3D91" w:rsidRPr="00D737D2" w:rsidRDefault="00BA3D91" w:rsidP="00BA3D91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19:00-21:00</w:t>
            </w:r>
          </w:p>
        </w:tc>
        <w:tc>
          <w:tcPr>
            <w:tcW w:w="1275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proofErr w:type="gramStart"/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玛</w:t>
            </w:r>
            <w:proofErr w:type="gramEnd"/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氏沙龙</w:t>
            </w:r>
          </w:p>
        </w:tc>
        <w:tc>
          <w:tcPr>
            <w:tcW w:w="2618" w:type="dxa"/>
            <w:vAlign w:val="center"/>
          </w:tcPr>
          <w:p w:rsidR="00BA3D91" w:rsidRPr="00D737D2" w:rsidRDefault="00BA3D91" w:rsidP="00BA3D91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北京外国语大学</w:t>
            </w:r>
          </w:p>
        </w:tc>
        <w:tc>
          <w:tcPr>
            <w:tcW w:w="1721" w:type="dxa"/>
            <w:vAlign w:val="center"/>
          </w:tcPr>
          <w:p w:rsidR="00BA3D91" w:rsidRPr="00D737D2" w:rsidRDefault="00BA3D91" w:rsidP="00D737D2">
            <w:pPr>
              <w:jc w:val="center"/>
              <w:rPr>
                <w:rFonts w:ascii="华文细黑" w:eastAsia="华文细黑" w:hAnsi="华文细黑"/>
                <w:color w:val="FFFFFF" w:themeColor="background1"/>
                <w:sz w:val="22"/>
              </w:rPr>
            </w:pPr>
            <w:r w:rsidRPr="00D737D2">
              <w:rPr>
                <w:rFonts w:ascii="华文细黑" w:eastAsia="华文细黑" w:hAnsi="华文细黑" w:hint="eastAsia"/>
                <w:color w:val="FFFFFF" w:themeColor="background1"/>
                <w:sz w:val="22"/>
              </w:rPr>
              <w:t>100左右</w:t>
            </w:r>
          </w:p>
        </w:tc>
      </w:tr>
    </w:tbl>
    <w:p w:rsidR="00BA3D91" w:rsidRDefault="00BA3D91" w:rsidP="00777BBF">
      <w:pPr>
        <w:rPr>
          <w:rFonts w:ascii="华文细黑" w:eastAsia="华文细黑" w:hAnsi="华文细黑"/>
          <w:b/>
          <w:color w:val="FFFFFF" w:themeColor="background1"/>
          <w:sz w:val="22"/>
        </w:rPr>
      </w:pPr>
    </w:p>
    <w:p w:rsidR="00097B5B" w:rsidRDefault="00537978" w:rsidP="00777BBF">
      <w:pPr>
        <w:rPr>
          <w:rFonts w:ascii="华文细黑" w:eastAsia="华文细黑" w:hAnsi="华文细黑" w:hint="eastAsia"/>
          <w:b/>
          <w:color w:val="FFFFFF" w:themeColor="background1"/>
          <w:sz w:val="22"/>
        </w:rPr>
      </w:pPr>
      <w:r>
        <w:rPr>
          <w:rFonts w:ascii="华文细黑" w:eastAsia="华文细黑" w:hAnsi="华文细黑" w:hint="eastAsia"/>
          <w:b/>
          <w:color w:val="FFFFFF" w:themeColor="background1"/>
          <w:sz w:val="22"/>
        </w:rPr>
        <w:t>*</w:t>
      </w:r>
      <w:r w:rsidR="008D1927" w:rsidRPr="00537978">
        <w:rPr>
          <w:rFonts w:ascii="华文细黑" w:eastAsia="华文细黑" w:hAnsi="华文细黑" w:hint="eastAsia"/>
          <w:b/>
          <w:color w:val="FFFFFF" w:themeColor="background1"/>
          <w:sz w:val="22"/>
        </w:rPr>
        <w:t>注：以上信息可能因为</w:t>
      </w:r>
      <w:r w:rsidR="00FF056C" w:rsidRPr="00537978">
        <w:rPr>
          <w:rFonts w:ascii="华文细黑" w:eastAsia="华文细黑" w:hAnsi="华文细黑" w:hint="eastAsia"/>
          <w:b/>
          <w:color w:val="FFFFFF" w:themeColor="background1"/>
          <w:sz w:val="22"/>
        </w:rPr>
        <w:t>场地原因进行调整，请以最终邮件邀请函为准。</w:t>
      </w:r>
    </w:p>
    <w:p w:rsidR="00750D60" w:rsidRPr="00750D60" w:rsidRDefault="00750D60" w:rsidP="00777BBF">
      <w:pPr>
        <w:rPr>
          <w:rFonts w:ascii="华文细黑" w:eastAsia="华文细黑" w:hAnsi="华文细黑" w:hint="eastAsia"/>
          <w:b/>
          <w:color w:val="FFFFFF" w:themeColor="background1"/>
          <w:sz w:val="22"/>
        </w:rPr>
      </w:pPr>
    </w:p>
    <w:p w:rsidR="00750D60" w:rsidRPr="00750D60" w:rsidRDefault="00750D60" w:rsidP="00750D60">
      <w:pPr>
        <w:rPr>
          <w:rFonts w:ascii="华文细黑" w:eastAsia="华文细黑" w:hAnsi="华文细黑"/>
          <w:color w:val="FFFFFF" w:themeColor="background1"/>
          <w:sz w:val="22"/>
        </w:rPr>
      </w:pPr>
      <w:r w:rsidRPr="00750D60">
        <w:rPr>
          <w:rFonts w:ascii="华文细黑" w:eastAsia="华文细黑" w:hAnsi="华文细黑" w:hint="eastAsia"/>
          <w:color w:val="FFFFFF" w:themeColor="background1"/>
          <w:sz w:val="22"/>
        </w:rPr>
        <w:t>自信，互信。开启你在</w:t>
      </w:r>
      <w:proofErr w:type="gramStart"/>
      <w:r w:rsidRPr="00750D60">
        <w:rPr>
          <w:rFonts w:ascii="华文细黑" w:eastAsia="华文细黑" w:hAnsi="华文细黑" w:hint="eastAsia"/>
          <w:color w:val="FFFFFF" w:themeColor="background1"/>
          <w:sz w:val="22"/>
        </w:rPr>
        <w:t>玛</w:t>
      </w:r>
      <w:proofErr w:type="gramEnd"/>
      <w:r w:rsidRPr="00750D60">
        <w:rPr>
          <w:rFonts w:ascii="华文细黑" w:eastAsia="华文细黑" w:hAnsi="华文细黑" w:hint="eastAsia"/>
          <w:color w:val="FFFFFF" w:themeColor="background1"/>
          <w:sz w:val="22"/>
        </w:rPr>
        <w:t>氏-箭牌的发现之旅，我们期待你的一路精彩！</w:t>
      </w:r>
    </w:p>
    <w:p w:rsidR="00750D60" w:rsidRPr="00750D60" w:rsidRDefault="00750D60" w:rsidP="00750D60">
      <w:pPr>
        <w:jc w:val="right"/>
        <w:rPr>
          <w:rFonts w:ascii="华文细黑" w:eastAsia="华文细黑" w:hAnsi="华文细黑"/>
          <w:color w:val="FFFFFF" w:themeColor="background1"/>
          <w:sz w:val="22"/>
        </w:rPr>
      </w:pPr>
      <w:r w:rsidRPr="00750D60">
        <w:rPr>
          <w:rFonts w:ascii="华文细黑" w:eastAsia="华文细黑" w:hAnsi="华文细黑" w:hint="eastAsia"/>
          <w:color w:val="FFFFFF" w:themeColor="background1"/>
          <w:sz w:val="22"/>
        </w:rPr>
        <w:t>2013</w:t>
      </w:r>
      <w:proofErr w:type="gramStart"/>
      <w:r w:rsidRPr="00750D60">
        <w:rPr>
          <w:rFonts w:ascii="华文细黑" w:eastAsia="华文细黑" w:hAnsi="华文细黑" w:hint="eastAsia"/>
          <w:color w:val="FFFFFF" w:themeColor="background1"/>
          <w:sz w:val="22"/>
        </w:rPr>
        <w:t>玛</w:t>
      </w:r>
      <w:proofErr w:type="gramEnd"/>
      <w:r w:rsidRPr="00750D60">
        <w:rPr>
          <w:rFonts w:ascii="华文细黑" w:eastAsia="华文细黑" w:hAnsi="华文细黑" w:hint="eastAsia"/>
          <w:color w:val="FFFFFF" w:themeColor="background1"/>
          <w:sz w:val="22"/>
        </w:rPr>
        <w:t>氏-箭牌校园招聘项目组</w:t>
      </w:r>
    </w:p>
    <w:p w:rsidR="00750D60" w:rsidRPr="00750D60" w:rsidRDefault="00750D60" w:rsidP="00750D60">
      <w:pPr>
        <w:rPr>
          <w:rFonts w:ascii="华文细黑" w:eastAsia="华文细黑" w:hAnsi="华文细黑"/>
          <w:b/>
          <w:color w:val="FFFFFF" w:themeColor="background1"/>
          <w:sz w:val="22"/>
        </w:rPr>
      </w:pPr>
    </w:p>
    <w:sectPr w:rsidR="00750D60" w:rsidRPr="00750D60" w:rsidSect="00537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11" w:rsidRDefault="002E1F11" w:rsidP="00CD2655">
      <w:r>
        <w:separator/>
      </w:r>
    </w:p>
  </w:endnote>
  <w:endnote w:type="continuationSeparator" w:id="0">
    <w:p w:rsidR="002E1F11" w:rsidRDefault="002E1F11" w:rsidP="00CD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rsfont">
    <w:panose1 w:val="02000000000000000000"/>
    <w:charset w:val="00"/>
    <w:family w:val="auto"/>
    <w:pitch w:val="variable"/>
    <w:sig w:usb0="000002CF" w:usb1="00000000" w:usb2="00000000" w:usb3="00000000" w:csb0="0000008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11" w:rsidRDefault="002E1F11" w:rsidP="00CD2655">
      <w:r>
        <w:separator/>
      </w:r>
    </w:p>
  </w:footnote>
  <w:footnote w:type="continuationSeparator" w:id="0">
    <w:p w:rsidR="002E1F11" w:rsidRDefault="002E1F11" w:rsidP="00CD2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22A"/>
    <w:multiLevelType w:val="hybridMultilevel"/>
    <w:tmpl w:val="B6682FCE"/>
    <w:lvl w:ilvl="0" w:tplc="D2EA18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4B0738C"/>
    <w:multiLevelType w:val="hybridMultilevel"/>
    <w:tmpl w:val="4482AE8E"/>
    <w:lvl w:ilvl="0" w:tplc="90CA3898">
      <w:start w:val="1"/>
      <w:numFmt w:val="bullet"/>
      <w:lvlText w:val="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9761C15"/>
    <w:multiLevelType w:val="hybridMultilevel"/>
    <w:tmpl w:val="1A3E2BF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D4C"/>
    <w:rsid w:val="000319FE"/>
    <w:rsid w:val="0005562C"/>
    <w:rsid w:val="00061A5F"/>
    <w:rsid w:val="00093773"/>
    <w:rsid w:val="00097B5B"/>
    <w:rsid w:val="00114BA6"/>
    <w:rsid w:val="00135813"/>
    <w:rsid w:val="0015207E"/>
    <w:rsid w:val="001B75BD"/>
    <w:rsid w:val="001C0319"/>
    <w:rsid w:val="001D6D4C"/>
    <w:rsid w:val="00213A78"/>
    <w:rsid w:val="0026374B"/>
    <w:rsid w:val="00285010"/>
    <w:rsid w:val="00290BFD"/>
    <w:rsid w:val="002E1F11"/>
    <w:rsid w:val="002E22EF"/>
    <w:rsid w:val="00325E99"/>
    <w:rsid w:val="0035519B"/>
    <w:rsid w:val="00373DED"/>
    <w:rsid w:val="00417972"/>
    <w:rsid w:val="004273BD"/>
    <w:rsid w:val="00474E62"/>
    <w:rsid w:val="00524F24"/>
    <w:rsid w:val="00537978"/>
    <w:rsid w:val="005814A6"/>
    <w:rsid w:val="00595B01"/>
    <w:rsid w:val="00744AD3"/>
    <w:rsid w:val="00750D60"/>
    <w:rsid w:val="00777BBF"/>
    <w:rsid w:val="007A11AB"/>
    <w:rsid w:val="00817E8A"/>
    <w:rsid w:val="00824310"/>
    <w:rsid w:val="008D0393"/>
    <w:rsid w:val="008D1927"/>
    <w:rsid w:val="00962E6A"/>
    <w:rsid w:val="009C1C81"/>
    <w:rsid w:val="009E03C2"/>
    <w:rsid w:val="00A222DA"/>
    <w:rsid w:val="00A46E21"/>
    <w:rsid w:val="00AE0FE4"/>
    <w:rsid w:val="00B34957"/>
    <w:rsid w:val="00B902D2"/>
    <w:rsid w:val="00BA3D91"/>
    <w:rsid w:val="00BD1684"/>
    <w:rsid w:val="00C45A52"/>
    <w:rsid w:val="00C66A79"/>
    <w:rsid w:val="00C87369"/>
    <w:rsid w:val="00CD2655"/>
    <w:rsid w:val="00CF0BD7"/>
    <w:rsid w:val="00CF3F9E"/>
    <w:rsid w:val="00D737D2"/>
    <w:rsid w:val="00D74C47"/>
    <w:rsid w:val="00DB1C7A"/>
    <w:rsid w:val="00DC064D"/>
    <w:rsid w:val="00DC49A8"/>
    <w:rsid w:val="00DF667B"/>
    <w:rsid w:val="00E306FC"/>
    <w:rsid w:val="00E43E75"/>
    <w:rsid w:val="00E5343F"/>
    <w:rsid w:val="00EC7592"/>
    <w:rsid w:val="00F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5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D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26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2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26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2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2655"/>
    <w:rPr>
      <w:sz w:val="18"/>
      <w:szCs w:val="18"/>
    </w:rPr>
  </w:style>
  <w:style w:type="table" w:styleId="a7">
    <w:name w:val="Table Grid"/>
    <w:basedOn w:val="a1"/>
    <w:uiPriority w:val="59"/>
    <w:rsid w:val="00AE0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37D2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750D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wrigley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mt.marswrigley.com.cn/campustalk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</Words>
  <Characters>645</Characters>
  <Application>Microsoft Office Word</Application>
  <DocSecurity>0</DocSecurity>
  <Lines>5</Lines>
  <Paragraphs>1</Paragraphs>
  <ScaleCrop>false</ScaleCrop>
  <Company>Mars Inc.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caieva</dc:creator>
  <cp:keywords/>
  <dc:description/>
  <cp:lastModifiedBy>caieva</cp:lastModifiedBy>
  <cp:revision>34</cp:revision>
  <cp:lastPrinted>2012-09-10T12:00:00Z</cp:lastPrinted>
  <dcterms:created xsi:type="dcterms:W3CDTF">2012-09-05T04:39:00Z</dcterms:created>
  <dcterms:modified xsi:type="dcterms:W3CDTF">2012-09-10T15:50:00Z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39563</vt:lpwstr>
  </property>
  <property fmtid="{D5CDD505-2E9C-101B-9397-08002B2CF9AE}" pid="3" name="NXPowerLiteSettings">
    <vt:lpwstr>E7000400038000</vt:lpwstr>
  </property>
  <property fmtid="{D5CDD505-2E9C-101B-9397-08002B2CF9AE}" pid="4" name="NXPowerLiteVersion">
    <vt:lpwstr>D5.0.5</vt:lpwstr>
  </property>
</Properties>
</file>