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AD" w:rsidRPr="00C14692" w:rsidRDefault="00824474" w:rsidP="00C14692">
      <w:pPr>
        <w:pStyle w:val="Title"/>
        <w:tabs>
          <w:tab w:val="left" w:pos="2355"/>
          <w:tab w:val="center" w:pos="5161"/>
        </w:tabs>
        <w:rPr>
          <w:rFonts w:cs="Arial"/>
          <w:sz w:val="24"/>
          <w:szCs w:val="24"/>
        </w:rPr>
      </w:pPr>
      <w:r w:rsidRPr="00C14692">
        <w:rPr>
          <w:rFonts w:cs="Arial"/>
          <w:sz w:val="24"/>
          <w:szCs w:val="24"/>
        </w:rPr>
        <w:t>JOB DESCRIPTION</w:t>
      </w:r>
    </w:p>
    <w:p w:rsidR="0048521E" w:rsidRPr="00FA54E7" w:rsidRDefault="0048521E" w:rsidP="00FA54E7">
      <w:pPr>
        <w:jc w:val="right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44"/>
        <w:gridCol w:w="6663"/>
      </w:tblGrid>
      <w:tr w:rsidR="000E2E75" w:rsidRPr="00113AC0">
        <w:trPr>
          <w:cantSplit/>
          <w:trHeight w:val="365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0E2E75" w:rsidRPr="00113AC0" w:rsidRDefault="003E7724" w:rsidP="005836A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 w:rsidRPr="00113AC0">
              <w:rPr>
                <w:rFonts w:ascii="Arial" w:hAnsi="Arial" w:cs="Arial"/>
                <w:b/>
                <w:lang w:val="en-US"/>
              </w:rPr>
              <w:t>Position</w:t>
            </w:r>
            <w:r w:rsidR="00985D05" w:rsidRPr="00113AC0">
              <w:rPr>
                <w:rFonts w:ascii="Arial" w:hAnsi="Arial" w:cs="Arial"/>
                <w:b/>
                <w:lang w:val="en-US" w:eastAsia="zh-CN"/>
              </w:rPr>
              <w:t xml:space="preserve"> Basic</w:t>
            </w:r>
            <w:r w:rsidRPr="00113AC0">
              <w:rPr>
                <w:rFonts w:ascii="Arial" w:hAnsi="Arial" w:cs="Arial"/>
                <w:b/>
                <w:lang w:val="en-US"/>
              </w:rPr>
              <w:t xml:space="preserve"> Information</w:t>
            </w:r>
          </w:p>
        </w:tc>
      </w:tr>
      <w:tr w:rsidR="000E2E75" w:rsidRPr="00113AC0" w:rsidTr="00C83C05">
        <w:trPr>
          <w:cantSplit/>
          <w:trHeight w:val="43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E75" w:rsidRPr="007A2B93" w:rsidRDefault="003E7724" w:rsidP="009C4AD6">
            <w:pPr>
              <w:rPr>
                <w:rFonts w:ascii="Arial" w:hAnsi="Arial" w:cs="Arial"/>
                <w:sz w:val="22"/>
                <w:szCs w:val="22"/>
              </w:rPr>
            </w:pPr>
            <w:r w:rsidRPr="007A2B93">
              <w:rPr>
                <w:rFonts w:ascii="Arial" w:hAnsi="Arial" w:cs="Arial"/>
                <w:sz w:val="22"/>
                <w:szCs w:val="22"/>
              </w:rPr>
              <w:t>Job Title/ Functional Title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2E75" w:rsidRPr="007A2B93" w:rsidRDefault="00C83C05" w:rsidP="000844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B93">
              <w:rPr>
                <w:rFonts w:ascii="Arial" w:hAnsi="Arial" w:cs="Arial"/>
                <w:sz w:val="22"/>
                <w:szCs w:val="22"/>
              </w:rPr>
              <w:t>Intern</w:t>
            </w:r>
          </w:p>
        </w:tc>
      </w:tr>
      <w:tr w:rsidR="000E2E75" w:rsidRPr="00113AC0" w:rsidTr="00C83C05">
        <w:trPr>
          <w:cantSplit/>
          <w:trHeight w:val="42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E75" w:rsidRPr="007A2B93" w:rsidRDefault="003E7724" w:rsidP="009C4AD6">
            <w:pPr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7A2B93">
              <w:rPr>
                <w:rFonts w:ascii="Arial" w:hAnsi="Arial" w:cs="Arial"/>
                <w:sz w:val="22"/>
                <w:szCs w:val="22"/>
              </w:rPr>
              <w:t>Job Location</w:t>
            </w:r>
            <w:r w:rsidR="00832DC3" w:rsidRPr="007A2B93">
              <w:rPr>
                <w:rFonts w:ascii="Arial" w:hAnsi="Arial" w:cs="Arial"/>
                <w:sz w:val="22"/>
                <w:szCs w:val="22"/>
                <w:lang w:eastAsia="zh-CN"/>
              </w:rPr>
              <w:t xml:space="preserve"> (City Level</w:t>
            </w:r>
            <w:r w:rsidR="00832DC3" w:rsidRPr="007A2B93">
              <w:rPr>
                <w:rFonts w:ascii="Arial" w:hAnsi="Arial" w:cs="Arial"/>
                <w:i/>
                <w:sz w:val="22"/>
                <w:szCs w:val="22"/>
                <w:lang w:eastAsia="zh-CN"/>
              </w:rPr>
              <w:t xml:space="preserve"> </w:t>
            </w:r>
            <w:r w:rsidR="00832DC3" w:rsidRPr="007A2B93">
              <w:rPr>
                <w:rFonts w:ascii="Arial" w:hAnsi="Arial" w:cs="Arial"/>
                <w:sz w:val="22"/>
                <w:szCs w:val="22"/>
                <w:lang w:eastAsia="zh-CN"/>
              </w:rPr>
              <w:t xml:space="preserve">) 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2E75" w:rsidRPr="007A2B93" w:rsidRDefault="000B3EFF" w:rsidP="000844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B93">
              <w:rPr>
                <w:rFonts w:ascii="Arial" w:hAnsi="Arial" w:cs="Arial"/>
                <w:sz w:val="22"/>
                <w:szCs w:val="22"/>
              </w:rPr>
              <w:t>Beijing</w:t>
            </w:r>
          </w:p>
        </w:tc>
      </w:tr>
      <w:tr w:rsidR="000E2E75" w:rsidRPr="00113AC0" w:rsidTr="00C83C05">
        <w:trPr>
          <w:cantSplit/>
          <w:trHeight w:val="4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E75" w:rsidRPr="007A2B93" w:rsidRDefault="003E7724" w:rsidP="009C4AD6">
            <w:pPr>
              <w:rPr>
                <w:rFonts w:ascii="Arial" w:hAnsi="Arial" w:cs="Arial"/>
                <w:sz w:val="22"/>
                <w:szCs w:val="22"/>
              </w:rPr>
            </w:pPr>
            <w:r w:rsidRPr="007A2B93">
              <w:rPr>
                <w:rFonts w:ascii="Arial" w:hAnsi="Arial" w:cs="Arial"/>
                <w:sz w:val="22"/>
                <w:szCs w:val="22"/>
                <w:lang w:val="en-US"/>
              </w:rPr>
              <w:t>Department and Business Unit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E2E75" w:rsidRPr="007A2B93" w:rsidRDefault="007A2B93" w:rsidP="000844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SG </w:t>
            </w:r>
            <w:r w:rsidR="00037DCF">
              <w:rPr>
                <w:rFonts w:ascii="Arial" w:hAnsi="Arial" w:cs="Arial" w:hint="eastAsia"/>
                <w:sz w:val="22"/>
                <w:szCs w:val="22"/>
                <w:lang w:eastAsia="zh-CN"/>
              </w:rPr>
              <w:t>Legal Department</w:t>
            </w:r>
          </w:p>
        </w:tc>
      </w:tr>
      <w:tr w:rsidR="000D32D8" w:rsidRPr="00113AC0" w:rsidTr="00C83C05">
        <w:trPr>
          <w:cantSplit/>
          <w:trHeight w:val="40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32D8" w:rsidRPr="007A2B93" w:rsidRDefault="000D32D8" w:rsidP="000D32D8">
            <w:pPr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7A2B93">
              <w:rPr>
                <w:rFonts w:ascii="Arial" w:hAnsi="Arial" w:cs="Arial"/>
                <w:sz w:val="22"/>
                <w:szCs w:val="22"/>
                <w:lang w:val="en-US" w:eastAsia="zh-CN"/>
              </w:rPr>
              <w:t>Effective Date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32D8" w:rsidRPr="007A2B93" w:rsidRDefault="001F35F7" w:rsidP="001F35F7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May</w:t>
            </w:r>
            <w:r w:rsidR="00037DCF">
              <w:rPr>
                <w:rFonts w:ascii="Arial" w:hAnsi="Arial" w:cs="Arial" w:hint="eastAsia"/>
                <w:sz w:val="22"/>
                <w:szCs w:val="22"/>
                <w:lang w:eastAsia="zh-CN"/>
              </w:rPr>
              <w:t>.</w:t>
            </w:r>
            <w:r w:rsidR="007101DB" w:rsidRPr="007A2B93"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7</w:t>
            </w:r>
          </w:p>
        </w:tc>
      </w:tr>
    </w:tbl>
    <w:p w:rsidR="000D32D8" w:rsidRPr="00113AC0" w:rsidRDefault="000D32D8" w:rsidP="00824474">
      <w:pPr>
        <w:rPr>
          <w:rFonts w:ascii="Arial" w:hAnsi="Arial" w:cs="Arial"/>
          <w:b/>
          <w:u w:val="single"/>
          <w:lang w:val="en-US"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173"/>
      </w:tblGrid>
      <w:tr w:rsidR="00824474" w:rsidRPr="00113AC0">
        <w:trPr>
          <w:cantSplit/>
          <w:trHeight w:val="357"/>
        </w:trPr>
        <w:tc>
          <w:tcPr>
            <w:tcW w:w="101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24474" w:rsidRPr="00113AC0" w:rsidRDefault="008D60E8" w:rsidP="005836A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 w:rsidRPr="00113AC0">
              <w:rPr>
                <w:rFonts w:ascii="Arial" w:hAnsi="Arial" w:cs="Arial"/>
                <w:b/>
                <w:lang w:val="en-US"/>
              </w:rPr>
              <w:t xml:space="preserve">Job Summary / Job </w:t>
            </w:r>
            <w:r w:rsidR="0008208B" w:rsidRPr="00113AC0">
              <w:rPr>
                <w:rFonts w:ascii="Arial" w:hAnsi="Arial" w:cs="Arial"/>
                <w:b/>
                <w:lang w:val="en-US"/>
              </w:rPr>
              <w:t>Purpose</w:t>
            </w:r>
          </w:p>
        </w:tc>
      </w:tr>
      <w:tr w:rsidR="00163FA4" w:rsidRPr="00113AC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CF" w:rsidRPr="00ED4185" w:rsidRDefault="008C28AE" w:rsidP="00ED41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D4185">
              <w:rPr>
                <w:rFonts w:ascii="Arial" w:hAnsi="Arial" w:cs="Arial"/>
                <w:sz w:val="22"/>
                <w:szCs w:val="22"/>
                <w:lang w:eastAsia="zh-CN"/>
              </w:rPr>
              <w:t xml:space="preserve">Implement the general administration to deliver efficient service support and effective management to all other teams from </w:t>
            </w:r>
            <w:r w:rsidR="00037DCF" w:rsidRPr="00ED4185">
              <w:rPr>
                <w:rFonts w:ascii="Arial" w:hAnsi="Arial" w:cs="Arial" w:hint="eastAsia"/>
                <w:sz w:val="22"/>
                <w:szCs w:val="22"/>
                <w:lang w:eastAsia="zh-CN"/>
              </w:rPr>
              <w:t>Legal Department</w:t>
            </w:r>
            <w:r w:rsidR="001A1BCE">
              <w:rPr>
                <w:rFonts w:ascii="Arial" w:hAnsi="Arial" w:cs="Arial"/>
                <w:sz w:val="22"/>
                <w:szCs w:val="22"/>
                <w:lang w:val="en-US" w:eastAsia="zh-CN"/>
              </w:rPr>
              <w:t>.</w:t>
            </w:r>
          </w:p>
          <w:p w:rsidR="007531ED" w:rsidRPr="00037DCF" w:rsidRDefault="00C638CD" w:rsidP="00ED41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4185">
              <w:rPr>
                <w:rFonts w:ascii="Arial" w:hAnsi="Arial" w:cs="Arial"/>
                <w:sz w:val="22"/>
                <w:szCs w:val="22"/>
                <w:lang w:eastAsia="zh-CN"/>
              </w:rPr>
              <w:t xml:space="preserve">Be responsible for </w:t>
            </w:r>
            <w:r w:rsidR="008C28AE" w:rsidRPr="00ED4185">
              <w:rPr>
                <w:rFonts w:ascii="Arial" w:hAnsi="Arial" w:cs="Arial"/>
                <w:sz w:val="22"/>
                <w:szCs w:val="22"/>
                <w:lang w:eastAsia="zh-CN"/>
              </w:rPr>
              <w:t xml:space="preserve">assisting </w:t>
            </w:r>
            <w:r w:rsidR="00037DCF" w:rsidRPr="00ED4185">
              <w:rPr>
                <w:rFonts w:ascii="Arial" w:hAnsi="Arial" w:cs="Arial"/>
                <w:sz w:val="22"/>
                <w:szCs w:val="22"/>
                <w:lang w:eastAsia="zh-CN"/>
              </w:rPr>
              <w:t>Legal Department</w:t>
            </w:r>
            <w:r w:rsidR="004E0F0D" w:rsidRPr="00ED4185">
              <w:rPr>
                <w:rFonts w:ascii="Arial" w:hAnsi="Arial" w:cs="Arial"/>
                <w:sz w:val="22"/>
                <w:szCs w:val="22"/>
                <w:lang w:eastAsia="zh-CN"/>
              </w:rPr>
              <w:t xml:space="preserve"> daily operation job.</w:t>
            </w:r>
          </w:p>
        </w:tc>
      </w:tr>
    </w:tbl>
    <w:p w:rsidR="00F05421" w:rsidRPr="00113AC0" w:rsidRDefault="00F05421" w:rsidP="00824474">
      <w:pPr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188"/>
      </w:tblGrid>
      <w:tr w:rsidR="00824474" w:rsidRPr="00113AC0">
        <w:trPr>
          <w:cantSplit/>
          <w:trHeight w:val="399"/>
        </w:trPr>
        <w:tc>
          <w:tcPr>
            <w:tcW w:w="1018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24474" w:rsidRPr="00113AC0" w:rsidRDefault="00096A75" w:rsidP="005836A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Position Objective</w:t>
            </w:r>
          </w:p>
        </w:tc>
      </w:tr>
      <w:tr w:rsidR="00824474" w:rsidRPr="00113AC0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75" w:rsidRDefault="00096A75" w:rsidP="00096A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>To assist in translation of legal doc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uments (Chinese and English);</w:t>
            </w:r>
          </w:p>
          <w:p w:rsidR="00096A75" w:rsidRPr="00096A75" w:rsidRDefault="00096A75" w:rsidP="00096A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>To provide administrative support to the China Legal team (e.g., arranging meetings, taking meeting minutes, filing and registration of docs with the relevant authorities);</w:t>
            </w:r>
          </w:p>
          <w:p w:rsidR="00096A75" w:rsidRDefault="00096A75" w:rsidP="00096A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>To perform Legal research (e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specially on Chinese database);</w:t>
            </w:r>
          </w:p>
          <w:p w:rsidR="00096A75" w:rsidRPr="00096A75" w:rsidRDefault="00096A75" w:rsidP="00096A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>To r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eview simple legal contracts;</w:t>
            </w:r>
          </w:p>
          <w:p w:rsidR="007531ED" w:rsidRPr="00037DCF" w:rsidRDefault="00096A75" w:rsidP="00096A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 xml:space="preserve">To perform other ad hoc tasks/responsibilities that may be assigned by the China Legal </w:t>
            </w:r>
            <w:proofErr w:type="gramStart"/>
            <w:r w:rsidRPr="00096A75">
              <w:rPr>
                <w:rFonts w:ascii="Arial" w:hAnsi="Arial" w:cs="Arial"/>
                <w:sz w:val="22"/>
                <w:szCs w:val="22"/>
                <w:lang w:eastAsia="zh-CN"/>
              </w:rPr>
              <w:t>team .</w:t>
            </w:r>
            <w:proofErr w:type="gramEnd"/>
          </w:p>
        </w:tc>
      </w:tr>
    </w:tbl>
    <w:p w:rsidR="00824474" w:rsidRPr="00113AC0" w:rsidRDefault="00824474" w:rsidP="00824474">
      <w:pPr>
        <w:rPr>
          <w:rFonts w:ascii="Arial" w:hAnsi="Arial" w:cs="Arial"/>
          <w:b/>
          <w:lang w:val="en-US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44"/>
        <w:gridCol w:w="6663"/>
      </w:tblGrid>
      <w:tr w:rsidR="00824474" w:rsidRPr="00113AC0" w:rsidTr="00B83C0F">
        <w:trPr>
          <w:cantSplit/>
          <w:trHeight w:val="417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24474" w:rsidRPr="00113AC0" w:rsidRDefault="00DA152A" w:rsidP="005836A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 w:rsidRPr="00113AC0">
              <w:rPr>
                <w:rFonts w:ascii="Arial" w:hAnsi="Arial" w:cs="Arial"/>
                <w:b/>
                <w:lang w:val="en-US"/>
              </w:rPr>
              <w:t>Candidate Profile</w:t>
            </w:r>
          </w:p>
        </w:tc>
      </w:tr>
      <w:tr w:rsidR="00C638CD" w:rsidRPr="00113AC0" w:rsidTr="00B83C0F">
        <w:trPr>
          <w:cantSplit/>
          <w:trHeight w:val="43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8CD" w:rsidRPr="00113AC0" w:rsidRDefault="00E60085" w:rsidP="009C4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83C0F" w:rsidRDefault="004E1438" w:rsidP="00B83C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Master Degree in Law </w:t>
            </w:r>
          </w:p>
          <w:p w:rsidR="00B83C0F" w:rsidRDefault="00B83C0F" w:rsidP="00B83C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at least 3 days a week </w:t>
            </w:r>
          </w:p>
          <w:p w:rsidR="004E1438" w:rsidRDefault="004E1438" w:rsidP="00B83C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Diligent and patient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，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strong sense of responsibility</w:t>
            </w:r>
          </w:p>
          <w:p w:rsidR="004E1438" w:rsidRDefault="00ED4185" w:rsidP="00B83C0F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S</w:t>
            </w:r>
            <w:r w:rsidR="004E1438">
              <w:rPr>
                <w:rFonts w:ascii="Arial" w:hAnsi="Arial" w:cs="Arial" w:hint="eastAsia"/>
                <w:sz w:val="22"/>
                <w:szCs w:val="22"/>
                <w:lang w:eastAsia="zh-CN"/>
              </w:rPr>
              <w:t>kills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in dealing with administrative works and </w:t>
            </w:r>
            <w:r w:rsidR="007A2C98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good 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team spirit</w:t>
            </w:r>
          </w:p>
          <w:p w:rsidR="00EB1E82" w:rsidRDefault="00EB1E82" w:rsidP="00E600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I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ntern period: 3-6 months</w:t>
            </w:r>
          </w:p>
          <w:p w:rsidR="001A1BCE" w:rsidRPr="008B1669" w:rsidRDefault="001A1BCE" w:rsidP="001A1BC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BCE">
              <w:rPr>
                <w:rFonts w:ascii="Arial" w:hAnsi="Arial" w:cs="Arial"/>
                <w:sz w:val="22"/>
                <w:szCs w:val="22"/>
                <w:lang w:eastAsia="zh-CN"/>
              </w:rPr>
              <w:t>Major banks or law firms experience is preferred</w:t>
            </w:r>
          </w:p>
        </w:tc>
      </w:tr>
      <w:tr w:rsidR="00C638CD" w:rsidRPr="00113AC0" w:rsidTr="00B83C0F">
        <w:trPr>
          <w:cantSplit/>
          <w:trHeight w:val="4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8CD" w:rsidRPr="00113AC0" w:rsidRDefault="00C638CD" w:rsidP="009C4AD6">
            <w:pPr>
              <w:rPr>
                <w:rFonts w:ascii="Arial" w:hAnsi="Arial" w:cs="Arial"/>
              </w:rPr>
            </w:pPr>
            <w:r w:rsidRPr="00113AC0">
              <w:rPr>
                <w:rFonts w:ascii="Arial" w:hAnsi="Arial" w:cs="Arial"/>
              </w:rPr>
              <w:t>Language Skills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38CD" w:rsidRPr="00113AC0" w:rsidRDefault="00C638CD" w:rsidP="008218CB">
            <w:pPr>
              <w:jc w:val="both"/>
              <w:rPr>
                <w:rFonts w:ascii="Arial" w:hAnsi="Arial" w:cs="Arial"/>
              </w:rPr>
            </w:pPr>
            <w:r w:rsidRPr="001D46BE">
              <w:rPr>
                <w:rFonts w:ascii="Arial" w:hAnsi="Arial" w:cs="Arial"/>
                <w:sz w:val="22"/>
                <w:szCs w:val="22"/>
              </w:rPr>
              <w:t xml:space="preserve">Fluent in </w:t>
            </w:r>
            <w:r w:rsidR="008218CB">
              <w:rPr>
                <w:rFonts w:ascii="Arial" w:hAnsi="Arial" w:cs="Arial"/>
                <w:sz w:val="22"/>
                <w:szCs w:val="22"/>
              </w:rPr>
              <w:t xml:space="preserve">both oral and written Chinese </w:t>
            </w:r>
            <w:r w:rsidR="008218CB" w:rsidRPr="001D46B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1D46BE">
              <w:rPr>
                <w:rFonts w:ascii="Arial" w:hAnsi="Arial" w:cs="Arial"/>
                <w:sz w:val="22"/>
                <w:szCs w:val="22"/>
              </w:rPr>
              <w:t>English.</w:t>
            </w:r>
          </w:p>
        </w:tc>
      </w:tr>
    </w:tbl>
    <w:p w:rsidR="006D31AD" w:rsidRDefault="006D31AD" w:rsidP="00824474">
      <w:pPr>
        <w:jc w:val="both"/>
        <w:rPr>
          <w:rFonts w:ascii="Arial" w:hAnsi="Arial" w:cs="Arial"/>
          <w:b/>
          <w:lang w:val="en-US"/>
        </w:rPr>
      </w:pPr>
    </w:p>
    <w:p w:rsidR="00A712B7" w:rsidRDefault="00A712B7" w:rsidP="00824474">
      <w:pPr>
        <w:jc w:val="both"/>
        <w:rPr>
          <w:rFonts w:ascii="Arial" w:hAnsi="Arial" w:cs="Arial"/>
          <w:b/>
          <w:lang w:val="en-US"/>
        </w:rPr>
      </w:pPr>
    </w:p>
    <w:p w:rsidR="00A712B7" w:rsidRDefault="00A712B7" w:rsidP="00824474">
      <w:pPr>
        <w:jc w:val="both"/>
        <w:rPr>
          <w:rFonts w:ascii="Arial" w:hAnsi="Arial" w:cs="Arial"/>
          <w:b/>
          <w:lang w:val="en-US"/>
        </w:rPr>
      </w:pPr>
    </w:p>
    <w:p w:rsidR="00A712B7" w:rsidRDefault="001310C4" w:rsidP="009B1D91">
      <w:pPr>
        <w:ind w:left="1"/>
        <w:jc w:val="both"/>
        <w:rPr>
          <w:rFonts w:ascii="Arial" w:hAnsi="Arial" w:cs="Arial"/>
          <w:b/>
          <w:color w:val="0070C0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>*Candidate who</w:t>
      </w:r>
      <w:r>
        <w:rPr>
          <w:rFonts w:ascii="Arial" w:hAnsi="Arial" w:cs="Arial"/>
          <w:b/>
          <w:lang w:val="en-US" w:eastAsia="zh-CN"/>
        </w:rPr>
        <w:t xml:space="preserve"> </w:t>
      </w:r>
      <w:proofErr w:type="gramStart"/>
      <w:r>
        <w:rPr>
          <w:rFonts w:ascii="Arial" w:hAnsi="Arial" w:cs="Arial"/>
          <w:b/>
          <w:lang w:val="en-US" w:eastAsia="zh-CN"/>
        </w:rPr>
        <w:t>are</w:t>
      </w:r>
      <w:proofErr w:type="gramEnd"/>
      <w:r>
        <w:rPr>
          <w:rFonts w:ascii="Arial" w:hAnsi="Arial" w:cs="Arial"/>
          <w:b/>
          <w:lang w:val="en-US" w:eastAsia="zh-CN"/>
        </w:rPr>
        <w:t xml:space="preserve"> interested, please send CV to:</w:t>
      </w:r>
      <w:r w:rsidRPr="009B1D91">
        <w:rPr>
          <w:rFonts w:ascii="Arial" w:hAnsi="Arial" w:cs="Arial"/>
          <w:b/>
          <w:color w:val="0070C0"/>
          <w:lang w:val="en-US" w:eastAsia="zh-CN"/>
        </w:rPr>
        <w:t xml:space="preserve"> </w:t>
      </w:r>
      <w:hyperlink r:id="rId10" w:history="1">
        <w:r w:rsidR="009B1D91" w:rsidRPr="00693BA9">
          <w:rPr>
            <w:rStyle w:val="Hyperlink"/>
            <w:rFonts w:ascii="Arial" w:hAnsi="Arial" w:cs="Arial"/>
            <w:b/>
            <w:lang w:val="en-US" w:eastAsia="zh-CN"/>
          </w:rPr>
          <w:t>jane.feng@socgen.com.cn</w:t>
        </w:r>
      </w:hyperlink>
    </w:p>
    <w:p w:rsidR="009B1D91" w:rsidRDefault="009B1D91" w:rsidP="009B1D91">
      <w:pPr>
        <w:ind w:left="201" w:hangingChars="100" w:hanging="201"/>
        <w:jc w:val="both"/>
        <w:rPr>
          <w:rFonts w:ascii="Arial" w:hAnsi="Arial" w:cs="Arial"/>
          <w:b/>
          <w:lang w:val="en-US"/>
        </w:rPr>
      </w:pPr>
    </w:p>
    <w:p w:rsidR="00A712B7" w:rsidRDefault="00A712B7" w:rsidP="00824474">
      <w:pPr>
        <w:jc w:val="both"/>
        <w:rPr>
          <w:rFonts w:ascii="Arial" w:hAnsi="Arial" w:cs="Arial"/>
          <w:b/>
          <w:lang w:val="en-US" w:eastAsia="zh-CN"/>
        </w:rPr>
      </w:pPr>
    </w:p>
    <w:p w:rsidR="00A712B7" w:rsidRPr="00C14692" w:rsidRDefault="00263BCB" w:rsidP="00A712B7">
      <w:pPr>
        <w:pStyle w:val="Title"/>
        <w:tabs>
          <w:tab w:val="left" w:pos="2355"/>
          <w:tab w:val="center" w:pos="5161"/>
        </w:tabs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br w:type="page"/>
      </w:r>
      <w:r w:rsidR="009723F0">
        <w:rPr>
          <w:rFonts w:cs="Arial" w:hint="eastAsia"/>
          <w:sz w:val="24"/>
          <w:szCs w:val="24"/>
          <w:lang w:eastAsia="zh-CN"/>
        </w:rPr>
        <w:lastRenderedPageBreak/>
        <w:t>职位描述</w:t>
      </w:r>
    </w:p>
    <w:p w:rsidR="00A712B7" w:rsidRPr="00FA54E7" w:rsidRDefault="00A712B7" w:rsidP="00A712B7">
      <w:pPr>
        <w:jc w:val="right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44"/>
        <w:gridCol w:w="6663"/>
      </w:tblGrid>
      <w:tr w:rsidR="00A712B7" w:rsidRPr="00113AC0" w:rsidTr="009723F0">
        <w:trPr>
          <w:cantSplit/>
          <w:trHeight w:val="365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712B7" w:rsidRPr="00113AC0" w:rsidRDefault="00EB1E82" w:rsidP="00D660A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 w:hint="eastAsia"/>
                <w:b/>
                <w:lang w:val="en-US" w:eastAsia="zh-CN"/>
              </w:rPr>
              <w:t>职位基本信息</w:t>
            </w:r>
          </w:p>
        </w:tc>
      </w:tr>
      <w:tr w:rsidR="00A712B7" w:rsidRPr="00113AC0" w:rsidTr="009723F0">
        <w:trPr>
          <w:cantSplit/>
          <w:trHeight w:val="43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工作名称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实习</w:t>
            </w:r>
          </w:p>
        </w:tc>
      </w:tr>
      <w:tr w:rsidR="00A712B7" w:rsidRPr="00113AC0" w:rsidTr="009723F0">
        <w:trPr>
          <w:cantSplit/>
          <w:trHeight w:val="426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工作地点（城市）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北京</w:t>
            </w:r>
          </w:p>
        </w:tc>
      </w:tr>
      <w:tr w:rsidR="00A712B7" w:rsidRPr="00113AC0" w:rsidTr="009723F0">
        <w:trPr>
          <w:cantSplit/>
          <w:trHeight w:val="4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部门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12B7" w:rsidRPr="00037DCF" w:rsidRDefault="007A2B93" w:rsidP="00037DCF">
            <w:pPr>
              <w:jc w:val="both"/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法国兴业银行</w:t>
            </w:r>
            <w:r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 xml:space="preserve"> </w:t>
            </w:r>
            <w:r w:rsidR="00037DCF"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</w:t>
            </w:r>
            <w:r w:rsidR="00037DCF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法务部</w:t>
            </w:r>
          </w:p>
        </w:tc>
      </w:tr>
      <w:tr w:rsidR="00A712B7" w:rsidRPr="00113AC0" w:rsidTr="009723F0">
        <w:trPr>
          <w:cantSplit/>
          <w:trHeight w:val="40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D660A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lang w:val="en-US" w:eastAsia="zh-CN"/>
              </w:rPr>
              <w:t>有效日期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12B7" w:rsidRPr="00113AC0" w:rsidRDefault="00EB1E82" w:rsidP="001F35F7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201</w:t>
            </w:r>
            <w:r w:rsidR="001F35F7">
              <w:rPr>
                <w:rFonts w:ascii="Arial" w:hAnsi="Arial" w:cs="Arial"/>
                <w:lang w:eastAsia="zh-CN"/>
              </w:rPr>
              <w:t>7</w:t>
            </w:r>
            <w:r>
              <w:rPr>
                <w:rFonts w:ascii="Arial" w:hAnsi="Arial" w:cs="Arial" w:hint="eastAsia"/>
                <w:lang w:eastAsia="zh-CN"/>
              </w:rPr>
              <w:t>年</w:t>
            </w:r>
            <w:r w:rsidR="001F35F7">
              <w:rPr>
                <w:rFonts w:ascii="Arial" w:hAnsi="Arial" w:cs="Arial"/>
                <w:lang w:eastAsia="zh-CN"/>
              </w:rPr>
              <w:t>5</w:t>
            </w:r>
            <w:r>
              <w:rPr>
                <w:rFonts w:ascii="Arial" w:hAnsi="Arial" w:cs="Arial" w:hint="eastAsia"/>
                <w:lang w:eastAsia="zh-CN"/>
              </w:rPr>
              <w:t>月</w:t>
            </w:r>
          </w:p>
        </w:tc>
      </w:tr>
    </w:tbl>
    <w:p w:rsidR="00A712B7" w:rsidRPr="00113AC0" w:rsidRDefault="00A712B7" w:rsidP="00A712B7">
      <w:pPr>
        <w:rPr>
          <w:rFonts w:ascii="Arial" w:hAnsi="Arial" w:cs="Arial"/>
          <w:b/>
          <w:u w:val="single"/>
          <w:lang w:val="en-US" w:eastAsia="zh-CN"/>
        </w:rPr>
      </w:pPr>
    </w:p>
    <w:tbl>
      <w:tblPr>
        <w:tblW w:w="10173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173"/>
      </w:tblGrid>
      <w:tr w:rsidR="00A712B7" w:rsidRPr="00113AC0" w:rsidTr="009723F0">
        <w:trPr>
          <w:cantSplit/>
          <w:trHeight w:val="357"/>
        </w:trPr>
        <w:tc>
          <w:tcPr>
            <w:tcW w:w="101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712B7" w:rsidRPr="00113AC0" w:rsidRDefault="00EB1E82" w:rsidP="00D660A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 w:eastAsia="zh-CN"/>
              </w:rPr>
              <w:t>工作目标</w:t>
            </w:r>
          </w:p>
        </w:tc>
      </w:tr>
      <w:tr w:rsidR="00A712B7" w:rsidRPr="00113AC0" w:rsidTr="009723F0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2" w:rsidRPr="00113AC0" w:rsidRDefault="007F4C6C" w:rsidP="00D660A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向</w:t>
            </w:r>
            <w:r w:rsidR="00037DCF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法务部</w:t>
            </w:r>
            <w:r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相关团队提供有效的支持和管理服务</w:t>
            </w:r>
            <w:r w:rsidR="00EB1E82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。有责任和义务协助</w:t>
            </w:r>
            <w:r w:rsidR="00037DCF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法务</w:t>
            </w:r>
            <w:r w:rsidR="00EB1E82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部门处理日常工作。</w:t>
            </w:r>
          </w:p>
        </w:tc>
      </w:tr>
    </w:tbl>
    <w:p w:rsidR="00A712B7" w:rsidRPr="00113AC0" w:rsidRDefault="00A712B7" w:rsidP="00A712B7">
      <w:pPr>
        <w:rPr>
          <w:rFonts w:ascii="Arial" w:hAnsi="Arial" w:cs="Arial"/>
          <w:b/>
          <w:lang w:val="en-US" w:eastAsia="zh-CN"/>
        </w:rPr>
      </w:pPr>
    </w:p>
    <w:tbl>
      <w:tblPr>
        <w:tblW w:w="10188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188"/>
      </w:tblGrid>
      <w:tr w:rsidR="00A712B7" w:rsidRPr="00113AC0" w:rsidTr="009723F0">
        <w:trPr>
          <w:cantSplit/>
          <w:trHeight w:val="399"/>
        </w:trPr>
        <w:tc>
          <w:tcPr>
            <w:tcW w:w="1018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712B7" w:rsidRPr="00113AC0" w:rsidRDefault="00EB1E82" w:rsidP="00D660A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 w:hint="eastAsia"/>
                <w:b/>
                <w:lang w:val="en-US" w:eastAsia="zh-CN"/>
              </w:rPr>
              <w:t>主要职责</w:t>
            </w:r>
          </w:p>
        </w:tc>
      </w:tr>
      <w:tr w:rsidR="00A712B7" w:rsidRPr="00113AC0" w:rsidTr="009723F0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B" w:rsidRPr="00ED4185" w:rsidRDefault="00263BCB" w:rsidP="00ED41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协助</w:t>
            </w:r>
            <w:r w:rsidR="00096A75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翻译中英文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法律文件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；</w:t>
            </w:r>
          </w:p>
          <w:p w:rsidR="00263BCB" w:rsidRDefault="00F80556" w:rsidP="00ED41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协助开展日常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行政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性工作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（如安排会议，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准备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会议纪要，向有关政府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机关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报备或登记文件）；</w:t>
            </w:r>
          </w:p>
          <w:p w:rsidR="00096A75" w:rsidRDefault="00F80556" w:rsidP="00ED4185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开展</w:t>
            </w:r>
            <w:r w:rsidR="00096A75">
              <w:rPr>
                <w:rFonts w:ascii="Arial" w:hAnsi="Arial" w:cs="Arial" w:hint="eastAsia"/>
                <w:sz w:val="22"/>
                <w:szCs w:val="22"/>
                <w:lang w:eastAsia="zh-CN"/>
              </w:rPr>
              <w:t>法律搜索（主要基于中文数据库）；</w:t>
            </w:r>
          </w:p>
          <w:p w:rsidR="00A712B7" w:rsidRPr="00E33149" w:rsidRDefault="00E33149" w:rsidP="00E3314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审查简单的法律合同；</w:t>
            </w:r>
          </w:p>
          <w:p w:rsidR="00AF6CAF" w:rsidRPr="006271BC" w:rsidRDefault="00D35F5C" w:rsidP="006F7D4B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完成</w:t>
            </w:r>
            <w:r w:rsidR="00E33149">
              <w:rPr>
                <w:rFonts w:ascii="Arial" w:hAnsi="Arial" w:cs="Arial" w:hint="eastAsia"/>
                <w:sz w:val="22"/>
                <w:szCs w:val="22"/>
                <w:lang w:eastAsia="zh-CN"/>
              </w:rPr>
              <w:t>法务部委派的其他</w:t>
            </w:r>
            <w:r w:rsidR="00263BCB">
              <w:rPr>
                <w:rFonts w:ascii="Arial" w:hAnsi="Arial" w:cs="Arial" w:hint="eastAsia"/>
                <w:sz w:val="22"/>
                <w:szCs w:val="22"/>
                <w:lang w:eastAsia="zh-CN"/>
              </w:rPr>
              <w:t>日常工作</w:t>
            </w:r>
            <w:r w:rsidR="00E33149">
              <w:rPr>
                <w:rFonts w:ascii="Arial" w:hAnsi="Arial" w:cs="Arial" w:hint="eastAsia"/>
                <w:sz w:val="22"/>
                <w:szCs w:val="22"/>
                <w:lang w:eastAsia="zh-CN"/>
              </w:rPr>
              <w:t>。</w:t>
            </w:r>
          </w:p>
        </w:tc>
      </w:tr>
    </w:tbl>
    <w:p w:rsidR="00A712B7" w:rsidRPr="00113AC0" w:rsidRDefault="00A712B7" w:rsidP="00A712B7">
      <w:pPr>
        <w:rPr>
          <w:rFonts w:ascii="Arial" w:hAnsi="Arial" w:cs="Arial"/>
          <w:b/>
          <w:lang w:val="en-US" w:eastAsia="zh-CN"/>
        </w:rPr>
      </w:pPr>
    </w:p>
    <w:tbl>
      <w:tblPr>
        <w:tblW w:w="1020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544"/>
        <w:gridCol w:w="6663"/>
      </w:tblGrid>
      <w:tr w:rsidR="00A712B7" w:rsidRPr="00113AC0" w:rsidTr="009723F0">
        <w:trPr>
          <w:cantSplit/>
          <w:trHeight w:val="417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A712B7" w:rsidRPr="00113AC0" w:rsidRDefault="00AF6CAF" w:rsidP="00D660A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 w:hint="eastAsia"/>
                <w:b/>
                <w:lang w:val="en-US" w:eastAsia="zh-CN"/>
              </w:rPr>
              <w:t>申请人信息</w:t>
            </w:r>
          </w:p>
        </w:tc>
      </w:tr>
      <w:tr w:rsidR="00A712B7" w:rsidRPr="00113AC0" w:rsidTr="009723F0">
        <w:trPr>
          <w:cantSplit/>
          <w:trHeight w:val="437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AF6CAF" w:rsidP="00D660A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申请要求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12B7" w:rsidRDefault="00263BCB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法学硕士研究生</w:t>
            </w:r>
          </w:p>
          <w:p w:rsidR="00A712B7" w:rsidRDefault="00AF6CAF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每周至少工作三天</w:t>
            </w:r>
          </w:p>
          <w:p w:rsidR="00A712B7" w:rsidRDefault="004E1438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D4185">
              <w:rPr>
                <w:rFonts w:ascii="Arial" w:hAnsi="Arial" w:cs="Arial" w:hint="eastAsia"/>
                <w:sz w:val="22"/>
                <w:szCs w:val="22"/>
                <w:lang w:eastAsia="zh-CN"/>
              </w:rPr>
              <w:t>个人细致谨慎，</w:t>
            </w:r>
            <w:r w:rsidR="00263BCB">
              <w:rPr>
                <w:rFonts w:ascii="Arial" w:hAnsi="Arial" w:cs="Arial" w:hint="eastAsia"/>
                <w:sz w:val="22"/>
                <w:szCs w:val="22"/>
                <w:lang w:eastAsia="zh-CN"/>
              </w:rPr>
              <w:t>工作认真负责</w:t>
            </w:r>
          </w:p>
          <w:p w:rsidR="00A712B7" w:rsidRDefault="004E1438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能够协调处理部分行政性工作</w:t>
            </w:r>
            <w:r w:rsidR="007A2C98">
              <w:rPr>
                <w:rFonts w:ascii="Arial" w:hAnsi="Arial" w:cs="Arial" w:hint="eastAsia"/>
                <w:sz w:val="22"/>
                <w:szCs w:val="22"/>
                <w:lang w:eastAsia="zh-CN"/>
              </w:rPr>
              <w:t>，良好的</w:t>
            </w:r>
            <w:r w:rsidR="00263BCB">
              <w:rPr>
                <w:rFonts w:ascii="Arial" w:hAnsi="Arial" w:cs="Arial" w:hint="eastAsia"/>
                <w:sz w:val="22"/>
                <w:szCs w:val="22"/>
                <w:lang w:eastAsia="zh-CN"/>
              </w:rPr>
              <w:t>团队服务意识</w:t>
            </w:r>
          </w:p>
          <w:p w:rsidR="00EB1E82" w:rsidRPr="001A1BCE" w:rsidRDefault="00C3071E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实习时间：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3-6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个月</w:t>
            </w:r>
          </w:p>
          <w:p w:rsidR="001A1BCE" w:rsidRPr="008B1669" w:rsidRDefault="001A1BCE" w:rsidP="00D660A9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主要银行或律所相关工作经验优先</w:t>
            </w:r>
          </w:p>
        </w:tc>
      </w:tr>
      <w:tr w:rsidR="00A712B7" w:rsidRPr="00113AC0" w:rsidTr="009723F0">
        <w:trPr>
          <w:cantSplit/>
          <w:trHeight w:val="40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2B7" w:rsidRPr="00113AC0" w:rsidRDefault="00AF6CAF" w:rsidP="00D660A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语言能力</w:t>
            </w:r>
          </w:p>
        </w:tc>
        <w:tc>
          <w:tcPr>
            <w:tcW w:w="666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3071E" w:rsidRPr="00113AC0" w:rsidRDefault="00263BCB" w:rsidP="00263BCB"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良好的中英文</w:t>
            </w:r>
            <w:r w:rsidR="008218CB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书面及口语</w:t>
            </w:r>
            <w:r>
              <w:rPr>
                <w:rFonts w:ascii="Arial" w:hAnsi="Arial" w:cs="Arial" w:hint="eastAsia"/>
                <w:sz w:val="22"/>
                <w:szCs w:val="22"/>
                <w:lang w:eastAsia="zh-CN"/>
              </w:rPr>
              <w:t>能力（工作语言为英文）</w:t>
            </w:r>
          </w:p>
        </w:tc>
      </w:tr>
    </w:tbl>
    <w:p w:rsidR="00A712B7" w:rsidRPr="00113AC0" w:rsidRDefault="00A712B7" w:rsidP="00A712B7">
      <w:pPr>
        <w:jc w:val="both"/>
        <w:rPr>
          <w:rFonts w:ascii="Arial" w:hAnsi="Arial" w:cs="Arial"/>
          <w:b/>
          <w:lang w:val="en-US" w:eastAsia="zh-CN"/>
        </w:rPr>
      </w:pPr>
    </w:p>
    <w:p w:rsidR="00A712B7" w:rsidRPr="00CF4F31" w:rsidRDefault="00A712B7" w:rsidP="00A712B7">
      <w:pPr>
        <w:rPr>
          <w:rFonts w:ascii="Arial" w:hAnsi="Arial" w:cs="Arial"/>
          <w:lang w:val="en-US" w:eastAsia="zh-CN"/>
        </w:rPr>
      </w:pPr>
    </w:p>
    <w:p w:rsidR="00C23565" w:rsidRDefault="001310C4" w:rsidP="001310C4">
      <w:pPr>
        <w:jc w:val="both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  <w:lang w:val="en-US" w:eastAsia="zh-CN"/>
        </w:rPr>
        <w:t xml:space="preserve">          </w:t>
      </w:r>
      <w:r>
        <w:rPr>
          <w:rFonts w:ascii="Arial" w:hAnsi="Arial" w:cs="Arial" w:hint="eastAsia"/>
          <w:b/>
          <w:lang w:val="en-US" w:eastAsia="zh-CN"/>
        </w:rPr>
        <w:t>*</w:t>
      </w:r>
      <w:r>
        <w:rPr>
          <w:rFonts w:ascii="Arial" w:hAnsi="Arial" w:cs="Arial" w:hint="eastAsia"/>
          <w:b/>
          <w:lang w:val="en-US" w:eastAsia="zh-CN"/>
        </w:rPr>
        <w:t>若有意向</w:t>
      </w:r>
      <w:proofErr w:type="gramStart"/>
      <w:r w:rsidR="00B63D19">
        <w:rPr>
          <w:rFonts w:ascii="Arial" w:hAnsi="Arial" w:cs="Arial"/>
          <w:b/>
          <w:lang w:val="en-US" w:eastAsia="zh-CN"/>
        </w:rPr>
        <w:t>,</w:t>
      </w:r>
      <w:r>
        <w:rPr>
          <w:rFonts w:ascii="Arial" w:hAnsi="Arial" w:cs="Arial" w:hint="eastAsia"/>
          <w:b/>
          <w:lang w:val="en-US" w:eastAsia="zh-CN"/>
        </w:rPr>
        <w:t>请发送简历至</w:t>
      </w:r>
      <w:proofErr w:type="gramEnd"/>
      <w:r>
        <w:rPr>
          <w:rFonts w:ascii="Arial" w:hAnsi="Arial" w:cs="Arial"/>
          <w:b/>
          <w:lang w:val="en-US" w:eastAsia="zh-CN"/>
        </w:rPr>
        <w:t xml:space="preserve">: </w:t>
      </w:r>
      <w:r w:rsidR="0078122E">
        <w:rPr>
          <w:lang w:eastAsia="zh-CN"/>
        </w:rPr>
        <w:t xml:space="preserve"> </w:t>
      </w:r>
      <w:hyperlink r:id="rId11" w:history="1">
        <w:r w:rsidR="00C23565" w:rsidRPr="00693BA9">
          <w:rPr>
            <w:rStyle w:val="Hyperlink"/>
            <w:rFonts w:ascii="Arial" w:hAnsi="Arial" w:cs="Arial"/>
            <w:b/>
            <w:lang w:val="en-US" w:eastAsia="zh-CN"/>
          </w:rPr>
          <w:t>jane.feng@socgen.com.cn</w:t>
        </w:r>
      </w:hyperlink>
    </w:p>
    <w:p w:rsidR="00C23565" w:rsidRDefault="00C23565" w:rsidP="001310C4">
      <w:pPr>
        <w:jc w:val="both"/>
        <w:rPr>
          <w:rFonts w:ascii="Arial" w:hAnsi="Arial" w:cs="Arial"/>
          <w:b/>
          <w:lang w:val="en-US" w:eastAsia="zh-CN"/>
        </w:rPr>
      </w:pPr>
    </w:p>
    <w:p w:rsidR="00CF4F31" w:rsidRPr="00CF4F31" w:rsidRDefault="00CF4F31" w:rsidP="00590A17">
      <w:pPr>
        <w:rPr>
          <w:rFonts w:ascii="Arial" w:hAnsi="Arial" w:cs="Arial"/>
          <w:lang w:val="en-US" w:eastAsia="zh-CN"/>
        </w:rPr>
      </w:pPr>
    </w:p>
    <w:sectPr w:rsidR="00CF4F31" w:rsidRPr="00CF4F31" w:rsidSect="00113AC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578" w:bottom="425" w:left="851" w:header="567" w:footer="425" w:gutter="4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C6" w:rsidRDefault="005E5EC6">
      <w:r>
        <w:separator/>
      </w:r>
    </w:p>
  </w:endnote>
  <w:endnote w:type="continuationSeparator" w:id="0">
    <w:p w:rsidR="005E5EC6" w:rsidRDefault="005E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B8" w:rsidRDefault="00B711B8" w:rsidP="00113AC0">
    <w:pPr>
      <w:pStyle w:val="Footer"/>
      <w:jc w:val="right"/>
    </w:pPr>
    <w:r>
      <w:rPr>
        <w:rFonts w:ascii="Arial" w:hAnsi="Arial"/>
        <w:sz w:val="16"/>
        <w:lang w:val="en-US" w:eastAsia="zh-CN"/>
      </w:rPr>
      <w:t xml:space="preserve">Page </w:t>
    </w:r>
    <w:r w:rsidR="0022723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7233">
      <w:rPr>
        <w:rStyle w:val="PageNumber"/>
      </w:rPr>
      <w:fldChar w:fldCharType="separate"/>
    </w:r>
    <w:r w:rsidR="0078122E">
      <w:rPr>
        <w:rStyle w:val="PageNumber"/>
        <w:noProof/>
      </w:rPr>
      <w:t>2</w:t>
    </w:r>
    <w:r w:rsidR="00227233">
      <w:rPr>
        <w:rStyle w:val="PageNumber"/>
      </w:rPr>
      <w:fldChar w:fldCharType="end"/>
    </w:r>
    <w:r>
      <w:rPr>
        <w:rStyle w:val="PageNumber"/>
      </w:rPr>
      <w:t xml:space="preserve"> of </w:t>
    </w:r>
    <w:r w:rsidR="00227233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7233">
      <w:rPr>
        <w:rStyle w:val="PageNumber"/>
      </w:rPr>
      <w:fldChar w:fldCharType="separate"/>
    </w:r>
    <w:r w:rsidR="0078122E">
      <w:rPr>
        <w:rStyle w:val="PageNumber"/>
        <w:noProof/>
      </w:rPr>
      <w:t>2</w:t>
    </w:r>
    <w:r w:rsidR="00227233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B8" w:rsidRDefault="00B711B8">
    <w:pPr>
      <w:pStyle w:val="Footer"/>
      <w:tabs>
        <w:tab w:val="clear" w:pos="4153"/>
        <w:tab w:val="clear" w:pos="8306"/>
        <w:tab w:val="center" w:pos="5387"/>
        <w:tab w:val="right" w:pos="10206"/>
      </w:tabs>
      <w:rPr>
        <w:rFonts w:ascii="Arial" w:hAnsi="Arial"/>
        <w:sz w:val="16"/>
        <w:lang w:eastAsia="zh-CN"/>
      </w:rPr>
    </w:pPr>
    <w:r>
      <w:rPr>
        <w:rFonts w:ascii="Arial" w:hAnsi="Arial"/>
        <w:sz w:val="16"/>
        <w:lang w:val="en-US" w:eastAsia="zh-CN"/>
      </w:rPr>
      <w:t>SG China</w:t>
    </w:r>
    <w:r>
      <w:rPr>
        <w:rFonts w:ascii="Arial" w:hAnsi="Arial"/>
        <w:sz w:val="16"/>
      </w:rPr>
      <w:t xml:space="preserve"> / Staffing</w:t>
    </w:r>
  </w:p>
  <w:p w:rsidR="00B711B8" w:rsidRDefault="00B711B8">
    <w:pPr>
      <w:pStyle w:val="Footer"/>
      <w:tabs>
        <w:tab w:val="clear" w:pos="4153"/>
        <w:tab w:val="clear" w:pos="8306"/>
        <w:tab w:val="center" w:pos="5387"/>
        <w:tab w:val="right" w:pos="10206"/>
      </w:tabs>
      <w:rPr>
        <w:rFonts w:ascii="Arial" w:hAnsi="Arial"/>
        <w:sz w:val="16"/>
      </w:rPr>
    </w:pPr>
    <w:r>
      <w:rPr>
        <w:rFonts w:ascii="Arial" w:hAnsi="Arial"/>
        <w:sz w:val="16"/>
        <w:lang w:val="en-US" w:eastAsia="zh-CN"/>
      </w:rPr>
      <w:t xml:space="preserve">Effective Date: </w:t>
    </w:r>
    <w:smartTag w:uri="urn:schemas-microsoft-com:office:smarttags" w:element="date">
      <w:smartTagPr>
        <w:attr w:name="Year" w:val="2009"/>
        <w:attr w:name="Day" w:val="13"/>
        <w:attr w:name="Month" w:val="4"/>
      </w:smartTagPr>
      <w:r>
        <w:rPr>
          <w:rFonts w:ascii="Arial" w:hAnsi="Arial"/>
          <w:sz w:val="16"/>
          <w:lang w:val="en-US" w:eastAsia="zh-CN"/>
        </w:rPr>
        <w:t>April 13, 2009</w:t>
      </w:r>
    </w:smartTag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C6" w:rsidRDefault="005E5EC6">
      <w:r>
        <w:separator/>
      </w:r>
    </w:p>
  </w:footnote>
  <w:footnote w:type="continuationSeparator" w:id="0">
    <w:p w:rsidR="005E5EC6" w:rsidRDefault="005E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B8" w:rsidRDefault="00B711B8" w:rsidP="00113AC0">
    <w:pPr>
      <w:pStyle w:val="Header"/>
      <w:jc w:val="both"/>
      <w:rPr>
        <w:lang w:eastAsia="zh-CN"/>
      </w:rPr>
    </w:pPr>
    <w:r>
      <w:object w:dxaOrig="2175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20.65pt" o:ole="">
          <v:imagedata r:id="rId1" o:title=""/>
        </v:shape>
        <o:OLEObject Type="Embed" ProgID="MSPhotoEd.3" ShapeID="_x0000_i1025" DrawAspect="Content" ObjectID="_1555921636" r:id="rId2"/>
      </w:object>
    </w:r>
    <w:r>
      <w:t xml:space="preserve"> </w:t>
    </w:r>
  </w:p>
  <w:p w:rsidR="00B711B8" w:rsidRDefault="00B711B8" w:rsidP="00113AC0">
    <w:pPr>
      <w:pStyle w:val="Header"/>
      <w:jc w:val="right"/>
    </w:pPr>
    <w:r>
      <w:t xml:space="preserve">   </w:t>
    </w:r>
    <w:r>
      <w:rPr>
        <w:rFonts w:ascii="Arial" w:hAnsi="Arial"/>
        <w:sz w:val="16"/>
      </w:rPr>
      <w:t>SG China Internal Use Only</w:t>
    </w:r>
  </w:p>
  <w:p w:rsidR="00B711B8" w:rsidRDefault="00B711B8" w:rsidP="00113AC0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B8" w:rsidRDefault="00B711B8">
    <w:pPr>
      <w:pStyle w:val="Header"/>
      <w:tabs>
        <w:tab w:val="clear" w:pos="8306"/>
        <w:tab w:val="right" w:pos="10206"/>
      </w:tabs>
    </w:pPr>
    <w:r>
      <w:t xml:space="preserve"> </w:t>
    </w:r>
    <w:r>
      <w:object w:dxaOrig="2175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3pt;height:20.65pt" o:ole="">
          <v:imagedata r:id="rId1" o:title=""/>
        </v:shape>
        <o:OLEObject Type="Embed" ProgID="MSPhotoEd.3" ShapeID="_x0000_i1026" DrawAspect="Content" ObjectID="_1555921637" r:id="rId2"/>
      </w:object>
    </w:r>
    <w:r>
      <w:t xml:space="preserve">                                     </w:t>
    </w:r>
  </w:p>
  <w:p w:rsidR="00B711B8" w:rsidRDefault="00B711B8">
    <w:pPr>
      <w:pStyle w:val="Header"/>
      <w:tabs>
        <w:tab w:val="clear" w:pos="8306"/>
        <w:tab w:val="right" w:pos="10206"/>
      </w:tabs>
      <w:rPr>
        <w:rFonts w:ascii="Arial" w:hAnsi="Arial"/>
        <w:sz w:val="16"/>
      </w:rPr>
    </w:pPr>
    <w:r>
      <w:tab/>
    </w:r>
  </w:p>
  <w:p w:rsidR="00B711B8" w:rsidRDefault="00B711B8" w:rsidP="00124CD2">
    <w:pPr>
      <w:pStyle w:val="Header"/>
      <w:jc w:val="right"/>
    </w:pPr>
    <w:r>
      <w:t xml:space="preserve">                                                                                                                      </w:t>
    </w:r>
    <w:r>
      <w:rPr>
        <w:rFonts w:ascii="Arial" w:hAnsi="Arial"/>
        <w:sz w:val="16"/>
      </w:rPr>
      <w:t>SG China Internal Use Only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54C6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1054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E0A4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E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7850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34D2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E6E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4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040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607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3336F"/>
    <w:multiLevelType w:val="hybridMultilevel"/>
    <w:tmpl w:val="D09A4878"/>
    <w:lvl w:ilvl="0" w:tplc="981E65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B8F2CA1"/>
    <w:multiLevelType w:val="hybridMultilevel"/>
    <w:tmpl w:val="91D65868"/>
    <w:lvl w:ilvl="0" w:tplc="981E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37606F"/>
    <w:multiLevelType w:val="hybridMultilevel"/>
    <w:tmpl w:val="8C2E6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A53815"/>
    <w:multiLevelType w:val="hybridMultilevel"/>
    <w:tmpl w:val="720CA394"/>
    <w:lvl w:ilvl="0" w:tplc="981E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B3994"/>
    <w:multiLevelType w:val="hybridMultilevel"/>
    <w:tmpl w:val="9EB04E3A"/>
    <w:lvl w:ilvl="0" w:tplc="981E6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C4644F"/>
    <w:multiLevelType w:val="singleLevel"/>
    <w:tmpl w:val="281AE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97439CD"/>
    <w:multiLevelType w:val="hybridMultilevel"/>
    <w:tmpl w:val="7EE6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6865B8"/>
    <w:multiLevelType w:val="hybridMultilevel"/>
    <w:tmpl w:val="FBE4FF46"/>
    <w:lvl w:ilvl="0" w:tplc="4AFC02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C22C08"/>
    <w:multiLevelType w:val="hybridMultilevel"/>
    <w:tmpl w:val="C1F2EEBC"/>
    <w:lvl w:ilvl="0" w:tplc="981E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4523D"/>
    <w:multiLevelType w:val="hybridMultilevel"/>
    <w:tmpl w:val="B4F49974"/>
    <w:lvl w:ilvl="0" w:tplc="49221E7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C5D2FB4"/>
    <w:multiLevelType w:val="hybridMultilevel"/>
    <w:tmpl w:val="DDB27D5C"/>
    <w:lvl w:ilvl="0" w:tplc="651C38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D75116"/>
    <w:multiLevelType w:val="hybridMultilevel"/>
    <w:tmpl w:val="EEA26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5123971"/>
    <w:multiLevelType w:val="hybridMultilevel"/>
    <w:tmpl w:val="DE5AB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5C3662"/>
    <w:multiLevelType w:val="hybridMultilevel"/>
    <w:tmpl w:val="2E26C8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C60DA0"/>
    <w:multiLevelType w:val="hybridMultilevel"/>
    <w:tmpl w:val="DF56606A"/>
    <w:lvl w:ilvl="0" w:tplc="981E65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060800"/>
    <w:multiLevelType w:val="hybridMultilevel"/>
    <w:tmpl w:val="36D29AC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50453C50"/>
    <w:multiLevelType w:val="hybridMultilevel"/>
    <w:tmpl w:val="7E0898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48635D"/>
    <w:multiLevelType w:val="hybridMultilevel"/>
    <w:tmpl w:val="96E681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40C4B"/>
    <w:multiLevelType w:val="hybridMultilevel"/>
    <w:tmpl w:val="A9B40132"/>
    <w:lvl w:ilvl="0" w:tplc="86365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F4433"/>
    <w:multiLevelType w:val="hybridMultilevel"/>
    <w:tmpl w:val="404C0AE8"/>
    <w:lvl w:ilvl="0" w:tplc="981E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577F3"/>
    <w:multiLevelType w:val="hybridMultilevel"/>
    <w:tmpl w:val="09AA0E60"/>
    <w:lvl w:ilvl="0" w:tplc="3F0054A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727E54"/>
    <w:multiLevelType w:val="hybridMultilevel"/>
    <w:tmpl w:val="01E06B3E"/>
    <w:lvl w:ilvl="0" w:tplc="7AA23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602B6F"/>
    <w:multiLevelType w:val="hybridMultilevel"/>
    <w:tmpl w:val="0C821E72"/>
    <w:lvl w:ilvl="0" w:tplc="4AFC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4E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38F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DA6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D03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DAE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54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884D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CAC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5"/>
  </w:num>
  <w:num w:numId="13">
    <w:abstractNumId w:val="14"/>
  </w:num>
  <w:num w:numId="14">
    <w:abstractNumId w:val="22"/>
  </w:num>
  <w:num w:numId="15">
    <w:abstractNumId w:val="31"/>
  </w:num>
  <w:num w:numId="16">
    <w:abstractNumId w:val="28"/>
  </w:num>
  <w:num w:numId="17">
    <w:abstractNumId w:val="27"/>
  </w:num>
  <w:num w:numId="18">
    <w:abstractNumId w:val="26"/>
  </w:num>
  <w:num w:numId="19">
    <w:abstractNumId w:val="19"/>
  </w:num>
  <w:num w:numId="20">
    <w:abstractNumId w:val="20"/>
  </w:num>
  <w:num w:numId="21">
    <w:abstractNumId w:val="23"/>
  </w:num>
  <w:num w:numId="22">
    <w:abstractNumId w:val="12"/>
  </w:num>
  <w:num w:numId="23">
    <w:abstractNumId w:val="30"/>
  </w:num>
  <w:num w:numId="24">
    <w:abstractNumId w:val="16"/>
  </w:num>
  <w:num w:numId="25">
    <w:abstractNumId w:val="21"/>
  </w:num>
  <w:num w:numId="26">
    <w:abstractNumId w:val="25"/>
  </w:num>
  <w:num w:numId="27">
    <w:abstractNumId w:val="29"/>
  </w:num>
  <w:num w:numId="28">
    <w:abstractNumId w:val="10"/>
  </w:num>
  <w:num w:numId="29">
    <w:abstractNumId w:val="24"/>
  </w:num>
  <w:num w:numId="30">
    <w:abstractNumId w:val="11"/>
  </w:num>
  <w:num w:numId="31">
    <w:abstractNumId w:val="18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3A87"/>
    <w:rsid w:val="000254C7"/>
    <w:rsid w:val="000271FB"/>
    <w:rsid w:val="0003367B"/>
    <w:rsid w:val="00037DCF"/>
    <w:rsid w:val="00063A08"/>
    <w:rsid w:val="0008208B"/>
    <w:rsid w:val="0008445A"/>
    <w:rsid w:val="00086B32"/>
    <w:rsid w:val="00092D4E"/>
    <w:rsid w:val="00096A75"/>
    <w:rsid w:val="000B3EFF"/>
    <w:rsid w:val="000D32D8"/>
    <w:rsid w:val="000D601B"/>
    <w:rsid w:val="000E2E75"/>
    <w:rsid w:val="000E417D"/>
    <w:rsid w:val="00113AC0"/>
    <w:rsid w:val="00124CD2"/>
    <w:rsid w:val="0012509E"/>
    <w:rsid w:val="001310C4"/>
    <w:rsid w:val="00135DFE"/>
    <w:rsid w:val="0014324D"/>
    <w:rsid w:val="00152811"/>
    <w:rsid w:val="001605CB"/>
    <w:rsid w:val="00163FA4"/>
    <w:rsid w:val="0016599B"/>
    <w:rsid w:val="001A1BCE"/>
    <w:rsid w:val="001A1C01"/>
    <w:rsid w:val="001A3D19"/>
    <w:rsid w:val="001A5449"/>
    <w:rsid w:val="001D719A"/>
    <w:rsid w:val="001F35F7"/>
    <w:rsid w:val="001F7ED4"/>
    <w:rsid w:val="00202619"/>
    <w:rsid w:val="00211224"/>
    <w:rsid w:val="002151E2"/>
    <w:rsid w:val="00222EA8"/>
    <w:rsid w:val="00227233"/>
    <w:rsid w:val="00230F8D"/>
    <w:rsid w:val="00232BCD"/>
    <w:rsid w:val="002354FE"/>
    <w:rsid w:val="0024140D"/>
    <w:rsid w:val="00241A61"/>
    <w:rsid w:val="00263BCB"/>
    <w:rsid w:val="002761A8"/>
    <w:rsid w:val="00282112"/>
    <w:rsid w:val="00287A03"/>
    <w:rsid w:val="002A5015"/>
    <w:rsid w:val="002B7EF7"/>
    <w:rsid w:val="002C3BCB"/>
    <w:rsid w:val="002C573F"/>
    <w:rsid w:val="002D38CE"/>
    <w:rsid w:val="002E0422"/>
    <w:rsid w:val="002E79F5"/>
    <w:rsid w:val="002E7C76"/>
    <w:rsid w:val="002F3F6A"/>
    <w:rsid w:val="00303D8C"/>
    <w:rsid w:val="00315BC8"/>
    <w:rsid w:val="003170C3"/>
    <w:rsid w:val="00321CF3"/>
    <w:rsid w:val="00326854"/>
    <w:rsid w:val="00341409"/>
    <w:rsid w:val="00345227"/>
    <w:rsid w:val="003464DE"/>
    <w:rsid w:val="00352D4A"/>
    <w:rsid w:val="00360A45"/>
    <w:rsid w:val="00394EE2"/>
    <w:rsid w:val="003A47B5"/>
    <w:rsid w:val="003C5F84"/>
    <w:rsid w:val="003E29B6"/>
    <w:rsid w:val="003E7724"/>
    <w:rsid w:val="004021F0"/>
    <w:rsid w:val="00417899"/>
    <w:rsid w:val="0043253F"/>
    <w:rsid w:val="00433DE2"/>
    <w:rsid w:val="00442120"/>
    <w:rsid w:val="004625F8"/>
    <w:rsid w:val="004655F5"/>
    <w:rsid w:val="00471485"/>
    <w:rsid w:val="004807A7"/>
    <w:rsid w:val="004812C4"/>
    <w:rsid w:val="0048521E"/>
    <w:rsid w:val="004C7F57"/>
    <w:rsid w:val="004E0F0D"/>
    <w:rsid w:val="004E1438"/>
    <w:rsid w:val="0052393E"/>
    <w:rsid w:val="00544275"/>
    <w:rsid w:val="00557F1F"/>
    <w:rsid w:val="00563F6F"/>
    <w:rsid w:val="005836AD"/>
    <w:rsid w:val="00590A17"/>
    <w:rsid w:val="005A3FFE"/>
    <w:rsid w:val="005B0B3E"/>
    <w:rsid w:val="005C0B32"/>
    <w:rsid w:val="005E5EC6"/>
    <w:rsid w:val="006271BC"/>
    <w:rsid w:val="00680966"/>
    <w:rsid w:val="0069524B"/>
    <w:rsid w:val="00696A05"/>
    <w:rsid w:val="006A593F"/>
    <w:rsid w:val="006A60C6"/>
    <w:rsid w:val="006D31AD"/>
    <w:rsid w:val="006F7D4B"/>
    <w:rsid w:val="007101DB"/>
    <w:rsid w:val="00713A87"/>
    <w:rsid w:val="00716A72"/>
    <w:rsid w:val="0074524A"/>
    <w:rsid w:val="007531ED"/>
    <w:rsid w:val="00757B03"/>
    <w:rsid w:val="00763F91"/>
    <w:rsid w:val="0078122E"/>
    <w:rsid w:val="007A2B93"/>
    <w:rsid w:val="007A2C98"/>
    <w:rsid w:val="007A3C82"/>
    <w:rsid w:val="007A544D"/>
    <w:rsid w:val="007A7E3E"/>
    <w:rsid w:val="007D2603"/>
    <w:rsid w:val="007D2CC9"/>
    <w:rsid w:val="007D4E13"/>
    <w:rsid w:val="007E1AFC"/>
    <w:rsid w:val="007F3E58"/>
    <w:rsid w:val="007F4C6C"/>
    <w:rsid w:val="008218CB"/>
    <w:rsid w:val="00824474"/>
    <w:rsid w:val="00832DC3"/>
    <w:rsid w:val="008373DC"/>
    <w:rsid w:val="00847889"/>
    <w:rsid w:val="008531FB"/>
    <w:rsid w:val="008566D9"/>
    <w:rsid w:val="00877489"/>
    <w:rsid w:val="00881623"/>
    <w:rsid w:val="008B1669"/>
    <w:rsid w:val="008B174E"/>
    <w:rsid w:val="008B197A"/>
    <w:rsid w:val="008C28AE"/>
    <w:rsid w:val="008D54BC"/>
    <w:rsid w:val="008D60E8"/>
    <w:rsid w:val="008F7C70"/>
    <w:rsid w:val="00900937"/>
    <w:rsid w:val="009250C0"/>
    <w:rsid w:val="00944A24"/>
    <w:rsid w:val="0095074D"/>
    <w:rsid w:val="0095520B"/>
    <w:rsid w:val="009706D4"/>
    <w:rsid w:val="009723F0"/>
    <w:rsid w:val="00985D05"/>
    <w:rsid w:val="00991319"/>
    <w:rsid w:val="00992553"/>
    <w:rsid w:val="009A04BC"/>
    <w:rsid w:val="009A2461"/>
    <w:rsid w:val="009B1D91"/>
    <w:rsid w:val="009C1426"/>
    <w:rsid w:val="009C4AD6"/>
    <w:rsid w:val="009E3EAD"/>
    <w:rsid w:val="00A01591"/>
    <w:rsid w:val="00A05D09"/>
    <w:rsid w:val="00A54908"/>
    <w:rsid w:val="00A6587C"/>
    <w:rsid w:val="00A712B7"/>
    <w:rsid w:val="00A71EF1"/>
    <w:rsid w:val="00A92032"/>
    <w:rsid w:val="00A96A0D"/>
    <w:rsid w:val="00AA4E26"/>
    <w:rsid w:val="00AD0176"/>
    <w:rsid w:val="00AF6CAF"/>
    <w:rsid w:val="00B010B7"/>
    <w:rsid w:val="00B50E5A"/>
    <w:rsid w:val="00B527D1"/>
    <w:rsid w:val="00B63D19"/>
    <w:rsid w:val="00B711B8"/>
    <w:rsid w:val="00B83C0F"/>
    <w:rsid w:val="00B90801"/>
    <w:rsid w:val="00B94A22"/>
    <w:rsid w:val="00BA156E"/>
    <w:rsid w:val="00BC7ED4"/>
    <w:rsid w:val="00BE2C53"/>
    <w:rsid w:val="00C14692"/>
    <w:rsid w:val="00C23565"/>
    <w:rsid w:val="00C26E21"/>
    <w:rsid w:val="00C273F9"/>
    <w:rsid w:val="00C3071E"/>
    <w:rsid w:val="00C331CA"/>
    <w:rsid w:val="00C638CD"/>
    <w:rsid w:val="00C83C05"/>
    <w:rsid w:val="00CA1FD8"/>
    <w:rsid w:val="00CD249B"/>
    <w:rsid w:val="00CD6BFC"/>
    <w:rsid w:val="00CF4F31"/>
    <w:rsid w:val="00D0028C"/>
    <w:rsid w:val="00D34C0A"/>
    <w:rsid w:val="00D35F5C"/>
    <w:rsid w:val="00D549A9"/>
    <w:rsid w:val="00D660A9"/>
    <w:rsid w:val="00DA152A"/>
    <w:rsid w:val="00DB5D21"/>
    <w:rsid w:val="00DB6C7E"/>
    <w:rsid w:val="00DE4485"/>
    <w:rsid w:val="00E04492"/>
    <w:rsid w:val="00E33149"/>
    <w:rsid w:val="00E60085"/>
    <w:rsid w:val="00E77480"/>
    <w:rsid w:val="00EB1E82"/>
    <w:rsid w:val="00EC0397"/>
    <w:rsid w:val="00ED4185"/>
    <w:rsid w:val="00EE5FCB"/>
    <w:rsid w:val="00EF136B"/>
    <w:rsid w:val="00F0539A"/>
    <w:rsid w:val="00F05421"/>
    <w:rsid w:val="00F546CB"/>
    <w:rsid w:val="00F54C90"/>
    <w:rsid w:val="00F71E32"/>
    <w:rsid w:val="00F80556"/>
    <w:rsid w:val="00FA54E7"/>
    <w:rsid w:val="00FB7964"/>
    <w:rsid w:val="00FD6510"/>
    <w:rsid w:val="00FE2596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6E"/>
    <w:rPr>
      <w:lang w:val="en-AU" w:eastAsia="en-US"/>
    </w:rPr>
  </w:style>
  <w:style w:type="paragraph" w:styleId="Heading1">
    <w:name w:val="heading 1"/>
    <w:basedOn w:val="Normal"/>
    <w:next w:val="Normal"/>
    <w:qFormat/>
    <w:rsid w:val="009E3EAD"/>
    <w:pPr>
      <w:keepNext/>
      <w:spacing w:before="180" w:after="60"/>
      <w:outlineLvl w:val="0"/>
    </w:pPr>
    <w:rPr>
      <w:rFonts w:ascii="Arial" w:hAnsi="Arial"/>
      <w:b/>
      <w:snapToGrid w:val="0"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rsid w:val="009E3EA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9E3EAD"/>
    <w:pPr>
      <w:keepNext/>
      <w:spacing w:before="6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244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ax">
    <w:name w:val="HeaderFax"/>
    <w:basedOn w:val="Normal"/>
    <w:rsid w:val="009E3EAD"/>
    <w:pPr>
      <w:spacing w:before="30" w:line="140" w:lineRule="exact"/>
      <w:ind w:left="-113"/>
    </w:pPr>
    <w:rPr>
      <w:rFonts w:ascii="Arial Black" w:hAnsi="Arial Black"/>
      <w:i/>
      <w:sz w:val="14"/>
    </w:rPr>
  </w:style>
  <w:style w:type="paragraph" w:customStyle="1" w:styleId="CorpIdent">
    <w:name w:val="CorpIdent"/>
    <w:basedOn w:val="Normal"/>
    <w:rsid w:val="009E3EAD"/>
    <w:pPr>
      <w:ind w:left="-113"/>
    </w:pPr>
    <w:rPr>
      <w:rFonts w:ascii="Arial" w:hAnsi="Arial"/>
      <w:sz w:val="22"/>
    </w:rPr>
  </w:style>
  <w:style w:type="paragraph" w:customStyle="1" w:styleId="StdHeader">
    <w:name w:val="StdHeader"/>
    <w:basedOn w:val="Normal"/>
    <w:rsid w:val="009E3EAD"/>
    <w:pPr>
      <w:spacing w:before="30"/>
      <w:ind w:left="-113"/>
    </w:pPr>
    <w:rPr>
      <w:rFonts w:ascii="Arial" w:hAnsi="Arial"/>
      <w:i/>
      <w:sz w:val="14"/>
    </w:rPr>
  </w:style>
  <w:style w:type="paragraph" w:customStyle="1" w:styleId="StdHeader2">
    <w:name w:val="StdHeader2"/>
    <w:basedOn w:val="Normal"/>
    <w:rsid w:val="009E3EAD"/>
    <w:pPr>
      <w:spacing w:before="30"/>
      <w:ind w:left="-57"/>
    </w:pPr>
    <w:rPr>
      <w:rFonts w:ascii="Arial" w:hAnsi="Arial"/>
      <w:i/>
      <w:sz w:val="14"/>
    </w:rPr>
  </w:style>
  <w:style w:type="paragraph" w:customStyle="1" w:styleId="Content1">
    <w:name w:val="Content1"/>
    <w:basedOn w:val="Normal"/>
    <w:next w:val="Content"/>
    <w:rsid w:val="009E3EAD"/>
    <w:pPr>
      <w:spacing w:before="360" w:line="480" w:lineRule="auto"/>
      <w:ind w:left="-113"/>
    </w:pPr>
    <w:rPr>
      <w:rFonts w:ascii="Arial" w:hAnsi="Arial"/>
      <w:sz w:val="22"/>
    </w:rPr>
  </w:style>
  <w:style w:type="paragraph" w:customStyle="1" w:styleId="Num">
    <w:name w:val="Num"/>
    <w:basedOn w:val="Normal"/>
    <w:rsid w:val="009E3EAD"/>
    <w:pPr>
      <w:ind w:left="-57"/>
    </w:pPr>
    <w:rPr>
      <w:rFonts w:ascii="Arial" w:hAnsi="Arial"/>
      <w:sz w:val="22"/>
    </w:rPr>
  </w:style>
  <w:style w:type="paragraph" w:customStyle="1" w:styleId="Content">
    <w:name w:val="Content"/>
    <w:basedOn w:val="Normal"/>
    <w:rsid w:val="009E3EAD"/>
    <w:pPr>
      <w:spacing w:before="120" w:line="260" w:lineRule="exact"/>
    </w:pPr>
    <w:rPr>
      <w:rFonts w:ascii="Arial" w:hAnsi="Arial"/>
      <w:sz w:val="22"/>
      <w:lang w:val="en-GB"/>
    </w:rPr>
  </w:style>
  <w:style w:type="paragraph" w:styleId="Header">
    <w:name w:val="header"/>
    <w:basedOn w:val="Normal"/>
    <w:rsid w:val="009E3E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E3E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E3EA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headContentR">
    <w:name w:val="headContentR"/>
    <w:basedOn w:val="Normal"/>
    <w:rsid w:val="009E3EAD"/>
    <w:pPr>
      <w:ind w:left="-57"/>
    </w:pPr>
    <w:rPr>
      <w:rFonts w:ascii="Arial" w:hAnsi="Arial"/>
      <w:sz w:val="22"/>
    </w:rPr>
  </w:style>
  <w:style w:type="paragraph" w:customStyle="1" w:styleId="headContentL">
    <w:name w:val="headContentL"/>
    <w:basedOn w:val="Normal"/>
    <w:rsid w:val="009E3EAD"/>
    <w:pPr>
      <w:ind w:left="-113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9E3EAD"/>
  </w:style>
  <w:style w:type="character" w:styleId="FootnoteReference">
    <w:name w:val="footnote reference"/>
    <w:basedOn w:val="DefaultParagraphFont"/>
    <w:semiHidden/>
    <w:rsid w:val="009E3EAD"/>
    <w:rPr>
      <w:vertAlign w:val="superscript"/>
    </w:rPr>
  </w:style>
  <w:style w:type="character" w:styleId="PageNumber">
    <w:name w:val="page number"/>
    <w:basedOn w:val="DefaultParagraphFont"/>
    <w:rsid w:val="009E3EAD"/>
  </w:style>
  <w:style w:type="paragraph" w:styleId="BodyTextIndent">
    <w:name w:val="Body Text Indent"/>
    <w:basedOn w:val="Normal"/>
    <w:rsid w:val="00824474"/>
    <w:pPr>
      <w:ind w:left="360"/>
    </w:pPr>
    <w:rPr>
      <w:rFonts w:ascii="Arial" w:hAnsi="Arial"/>
      <w:i/>
      <w:lang w:val="cs-CZ"/>
    </w:rPr>
  </w:style>
  <w:style w:type="table" w:styleId="TableGrid">
    <w:name w:val="Table Grid"/>
    <w:basedOn w:val="TableNormal"/>
    <w:rsid w:val="00027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4AD6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al"/>
    <w:rsid w:val="007531ED"/>
    <w:pPr>
      <w:spacing w:after="160" w:line="240" w:lineRule="exact"/>
    </w:pPr>
    <w:rPr>
      <w:rFonts w:ascii="Tahoma" w:eastAsia="PMingLiU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763F91"/>
    <w:pPr>
      <w:widowControl w:val="0"/>
      <w:ind w:left="720"/>
      <w:contextualSpacing/>
      <w:jc w:val="both"/>
    </w:pPr>
    <w:rPr>
      <w:kern w:val="2"/>
      <w:sz w:val="21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31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.feng@socgen.com.c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ane.feng@socgen.com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ICL\Aicl-hr\hr-files\Forms\Recruit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C2BDC910DE947B1C1FE6213D18201" ma:contentTypeVersion="0" ma:contentTypeDescription="Create a new document." ma:contentTypeScope="" ma:versionID="61ffbe5a36047e4c8a90903dfe323d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E6B994-F4AF-4A5F-ACD9-4DE20383E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E12B3-BE62-4A15-808D-8FAEAE767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F4D119-7287-4B47-90B1-4B457992BB4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Recruitment Form.dot</Template>
  <TotalTime>14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Form</vt:lpstr>
    </vt:vector>
  </TitlesOfParts>
  <Company>Airbus China</Company>
  <LinksUpToDate>false</LinksUpToDate>
  <CharactersWithSpaces>1799</CharactersWithSpaces>
  <SharedDoc>false</SharedDoc>
  <HLinks>
    <vt:vector size="24" baseType="variant"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mailto:jane.feng@socgen.com.cn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mailto:yuanyuan.chen@socgen.com.cn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mailto:jane.feng@socgen.com.cn</vt:lpwstr>
      </vt:variant>
      <vt:variant>
        <vt:lpwstr/>
      </vt:variant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mailto:yuanyuan.chen@socgen.com.cn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Form</dc:title>
  <dc:creator>Sylvain Herbert</dc:creator>
  <cp:lastModifiedBy>Jane FENG (jfeng100815)</cp:lastModifiedBy>
  <cp:revision>10</cp:revision>
  <cp:lastPrinted>2008-04-07T04:12:00Z</cp:lastPrinted>
  <dcterms:created xsi:type="dcterms:W3CDTF">2017-05-10T02:26:00Z</dcterms:created>
  <dcterms:modified xsi:type="dcterms:W3CDTF">2017-05-10T03:41:00Z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0x010100004C2BDC910DE947B1C1FE6213D18201</vt:lpwstr>
  </property>
</Properties>
</file>