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E6" w:rsidRPr="00244859" w:rsidRDefault="004471E6" w:rsidP="004471E6">
      <w:pPr>
        <w:widowControl/>
        <w:jc w:val="center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  <w:r w:rsidRPr="00244859">
        <w:rPr>
          <w:rFonts w:ascii="微软雅黑" w:eastAsia="微软雅黑" w:hAnsi="微软雅黑" w:cs="Tahoma" w:hint="eastAsia"/>
          <w:b/>
          <w:bCs/>
          <w:kern w:val="0"/>
          <w:sz w:val="21"/>
          <w:szCs w:val="21"/>
        </w:rPr>
        <w:t>滴滴</w:t>
      </w: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出行</w:t>
      </w:r>
      <w:r w:rsidRPr="00244859">
        <w:rPr>
          <w:rFonts w:ascii="微软雅黑" w:eastAsia="微软雅黑" w:hAnsi="微软雅黑" w:cs="Tahoma" w:hint="eastAsia"/>
          <w:b/>
          <w:bCs/>
          <w:kern w:val="0"/>
          <w:sz w:val="21"/>
          <w:szCs w:val="21"/>
        </w:rPr>
        <w:t>2018校园</w:t>
      </w: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招聘管培生计划</w:t>
      </w:r>
      <w:r w:rsidRPr="00244859">
        <w:rPr>
          <w:rFonts w:ascii="微软雅黑" w:eastAsia="微软雅黑" w:hAnsi="微软雅黑" w:cs="Tahoma" w:hint="eastAsia"/>
          <w:b/>
          <w:bCs/>
          <w:kern w:val="0"/>
          <w:sz w:val="21"/>
          <w:szCs w:val="21"/>
        </w:rPr>
        <w:t>火热来袭</w:t>
      </w:r>
    </w:p>
    <w:p w:rsidR="004471E6" w:rsidRPr="00244859" w:rsidRDefault="004471E6" w:rsidP="004471E6">
      <w:pPr>
        <w:widowControl/>
        <w:jc w:val="righ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  <w:bookmarkStart w:id="0" w:name="_GoBack"/>
      <w:bookmarkEnd w:id="0"/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——财务，法务，</w:t>
      </w:r>
      <w:r w:rsidRPr="00244859">
        <w:rPr>
          <w:rFonts w:ascii="微软雅黑" w:eastAsia="微软雅黑" w:hAnsi="微软雅黑" w:cs="Tahoma" w:hint="eastAsia"/>
          <w:b/>
          <w:bCs/>
          <w:kern w:val="0"/>
          <w:sz w:val="21"/>
          <w:szCs w:val="21"/>
        </w:rPr>
        <w:t>采购</w:t>
      </w: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专场</w:t>
      </w:r>
      <w:r w:rsidR="00AE1CF8"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邀你来做客</w:t>
      </w:r>
    </w:p>
    <w:p w:rsidR="00A4735A" w:rsidRPr="00244859" w:rsidRDefault="00A4735A" w:rsidP="004471E6">
      <w:pPr>
        <w:widowControl/>
        <w:jc w:val="righ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274A4C" w:rsidRPr="00244859" w:rsidRDefault="00274A4C" w:rsidP="00274A4C">
      <w:pPr>
        <w:pStyle w:val="a7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你的价值信条里是否把成长当做最重要的事情？</w:t>
      </w:r>
    </w:p>
    <w:p w:rsidR="00274A4C" w:rsidRDefault="00CC0CAC" w:rsidP="00274A4C">
      <w:pPr>
        <w:pStyle w:val="a7"/>
        <w:shd w:val="clear" w:color="auto" w:fill="FFFFFF"/>
        <w:spacing w:before="0" w:beforeAutospacing="0" w:after="0" w:afterAutospacing="0" w:line="384" w:lineRule="atLeast"/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你是否乐于和团队一起</w:t>
      </w: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携手共进</w:t>
      </w:r>
      <w:r w:rsidR="007C2A8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，</w:t>
      </w:r>
      <w:r w:rsidR="00274A4C"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带领团队独当一面？</w:t>
      </w:r>
    </w:p>
    <w:p w:rsidR="00716CC5" w:rsidRPr="00244859" w:rsidRDefault="00716CC5" w:rsidP="00274A4C">
      <w:pPr>
        <w:pStyle w:val="a7"/>
        <w:shd w:val="clear" w:color="auto" w:fill="FFFFFF"/>
        <w:spacing w:before="0" w:beforeAutospacing="0" w:after="0" w:afterAutospacing="0" w:line="384" w:lineRule="atLeast"/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</w:pPr>
    </w:p>
    <w:p w:rsidR="002A2DF1" w:rsidRPr="00244859" w:rsidRDefault="002A2DF1" w:rsidP="00274A4C">
      <w:pPr>
        <w:pStyle w:val="a7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/>
          <w:bCs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如果你是有</w:t>
      </w:r>
      <w:r w:rsidR="00AE1CF8"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信仰，有使命感</w:t>
      </w: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的人</w:t>
      </w: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；</w:t>
      </w:r>
    </w:p>
    <w:p w:rsidR="00274A4C" w:rsidRPr="00244859" w:rsidRDefault="00274A4C" w:rsidP="004471E6">
      <w:pPr>
        <w:pStyle w:val="a7"/>
        <w:shd w:val="clear" w:color="auto" w:fill="FFFFFF"/>
        <w:spacing w:before="0" w:beforeAutospacing="0" w:after="0" w:afterAutospacing="0" w:line="384" w:lineRule="atLeast"/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如果你是</w:t>
      </w: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工作中能不断挑战自己，并且成就他人的人；</w:t>
      </w:r>
    </w:p>
    <w:p w:rsidR="002A2DF1" w:rsidRPr="00244859" w:rsidRDefault="00274A4C" w:rsidP="004471E6">
      <w:pPr>
        <w:pStyle w:val="a7"/>
        <w:shd w:val="clear" w:color="auto" w:fill="FFFFFF"/>
        <w:spacing w:before="0" w:beforeAutospacing="0" w:after="0" w:afterAutospacing="0" w:line="384" w:lineRule="atLeast"/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如果你是</w:t>
      </w: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喜欢保持一颗冠军心不断向前的人；</w:t>
      </w:r>
    </w:p>
    <w:p w:rsidR="00274A4C" w:rsidRPr="00244859" w:rsidRDefault="00274A4C" w:rsidP="004471E6">
      <w:pPr>
        <w:pStyle w:val="a7"/>
        <w:shd w:val="clear" w:color="auto" w:fill="FFFFFF"/>
        <w:spacing w:before="0" w:beforeAutospacing="0" w:after="0" w:afterAutospacing="0" w:line="384" w:lineRule="atLeast"/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</w:pPr>
      <w:r w:rsidRPr="00244859">
        <w:rPr>
          <w:rStyle w:val="a8"/>
          <w:rFonts w:ascii="微软雅黑" w:eastAsia="微软雅黑" w:hAnsi="微软雅黑" w:hint="eastAsia"/>
          <w:color w:val="ED7D31" w:themeColor="accent2"/>
          <w:sz w:val="21"/>
          <w:szCs w:val="21"/>
        </w:rPr>
        <w:t>那么滴滴</w:t>
      </w:r>
      <w:r w:rsidRPr="00244859">
        <w:rPr>
          <w:rStyle w:val="a8"/>
          <w:rFonts w:ascii="微软雅黑" w:eastAsia="微软雅黑" w:hAnsi="微软雅黑"/>
          <w:color w:val="ED7D31" w:themeColor="accent2"/>
          <w:sz w:val="21"/>
          <w:szCs w:val="21"/>
        </w:rPr>
        <w:t>管培生计划，等的就是你了！</w:t>
      </w:r>
    </w:p>
    <w:p w:rsidR="004471E6" w:rsidRPr="00244859" w:rsidRDefault="004471E6" w:rsidP="004E5908">
      <w:pPr>
        <w:widowControl/>
        <w:ind w:right="440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4471E6" w:rsidRPr="00244859" w:rsidRDefault="004471E6" w:rsidP="004471E6">
      <w:pPr>
        <w:rPr>
          <w:rFonts w:ascii="微软雅黑" w:eastAsia="微软雅黑" w:hAnsi="微软雅黑"/>
          <w:b/>
          <w:sz w:val="21"/>
          <w:szCs w:val="21"/>
        </w:rPr>
      </w:pPr>
      <w:r w:rsidRPr="00244859">
        <w:rPr>
          <w:rFonts w:ascii="微软雅黑" w:eastAsia="微软雅黑" w:hAnsi="微软雅黑" w:hint="eastAsia"/>
          <w:b/>
          <w:sz w:val="21"/>
          <w:szCs w:val="21"/>
        </w:rPr>
        <w:t>滴滴出行</w:t>
      </w:r>
      <w:r w:rsidRPr="00244859">
        <w:rPr>
          <w:rFonts w:ascii="微软雅黑" w:eastAsia="微软雅黑" w:hAnsi="微软雅黑"/>
          <w:b/>
          <w:sz w:val="21"/>
          <w:szCs w:val="21"/>
        </w:rPr>
        <w:t>介绍：</w:t>
      </w:r>
    </w:p>
    <w:p w:rsidR="004471E6" w:rsidRPr="00244859" w:rsidRDefault="004471E6" w:rsidP="004471E6">
      <w:pPr>
        <w:pStyle w:val="stylep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Arial"/>
          <w:color w:val="000000" w:themeColor="text1"/>
          <w:sz w:val="21"/>
          <w:szCs w:val="21"/>
        </w:rPr>
      </w:pPr>
      <w:r w:rsidRPr="00244859">
        <w:rPr>
          <w:rFonts w:ascii="微软雅黑" w:eastAsia="微软雅黑" w:hAnsi="微软雅黑" w:cs="Arial"/>
          <w:color w:val="000000" w:themeColor="text1"/>
          <w:sz w:val="21"/>
          <w:szCs w:val="21"/>
        </w:rPr>
        <w:t>滴滴出行是全球领先的移动出行平台；利用移动互联网和基于机器学习的算法技术实现司机、乘客、交通工具的智能匹配，为超过4亿用户提供出租车召车、专车、快车、顺风车、代驾、公交、小巴、在线租车和企业级等全面出行服务。2016年10月，滴滴日完成订单已突破2000万；成为是全球第二大在线交易平台。2016年8月，滴滴出行并购优步中国。</w:t>
      </w:r>
    </w:p>
    <w:p w:rsidR="004471E6" w:rsidRPr="00244859" w:rsidRDefault="004471E6" w:rsidP="004471E6">
      <w:pPr>
        <w:pStyle w:val="stylep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Arial"/>
          <w:color w:val="000000" w:themeColor="text1"/>
          <w:sz w:val="21"/>
          <w:szCs w:val="21"/>
        </w:rPr>
      </w:pPr>
      <w:r w:rsidRPr="00244859">
        <w:rPr>
          <w:rFonts w:ascii="微软雅黑" w:eastAsia="微软雅黑" w:hAnsi="微软雅黑" w:cs="Arial"/>
          <w:color w:val="000000" w:themeColor="text1"/>
          <w:sz w:val="21"/>
          <w:szCs w:val="21"/>
        </w:rPr>
        <w:t>滴滴致力于与不同社群及伙伴协作互补，运用大数据驱动的深度学习技术，解决中国城市的出行、环保、就业挑战；提升用户体验，创造社会价值，建设开放、高效、可持续的移动出行新生态。2016年，滴滴登上《财富》杂志“改变世界的50强”榜单；同年，获《MIT科技评论》膺选为全球五十大创新企业之一。2015年，滴滴入选达沃斯全球成长型公司。</w:t>
      </w:r>
    </w:p>
    <w:p w:rsidR="009060A6" w:rsidRPr="00244859" w:rsidRDefault="009060A6" w:rsidP="004471E6">
      <w:pPr>
        <w:pStyle w:val="stylep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Arial"/>
          <w:color w:val="000000" w:themeColor="text1"/>
          <w:sz w:val="21"/>
          <w:szCs w:val="21"/>
        </w:rPr>
      </w:pPr>
    </w:p>
    <w:p w:rsidR="00215DFB" w:rsidRPr="00244859" w:rsidRDefault="009060A6" w:rsidP="009060A6">
      <w:pPr>
        <w:rPr>
          <w:rFonts w:ascii="微软雅黑" w:eastAsia="微软雅黑" w:hAnsi="微软雅黑"/>
          <w:b/>
          <w:sz w:val="21"/>
          <w:szCs w:val="21"/>
        </w:rPr>
      </w:pPr>
      <w:r w:rsidRPr="00244859">
        <w:rPr>
          <w:rFonts w:ascii="微软雅黑" w:eastAsia="微软雅黑" w:hAnsi="微软雅黑" w:hint="eastAsia"/>
          <w:b/>
          <w:sz w:val="21"/>
          <w:szCs w:val="21"/>
        </w:rPr>
        <w:t>滴滴</w:t>
      </w:r>
      <w:r w:rsidRPr="00244859">
        <w:rPr>
          <w:rFonts w:ascii="微软雅黑" w:eastAsia="微软雅黑" w:hAnsi="微软雅黑"/>
          <w:b/>
          <w:sz w:val="21"/>
          <w:szCs w:val="21"/>
        </w:rPr>
        <w:t>出行财务，法务，采购</w:t>
      </w:r>
      <w:r w:rsidRPr="00244859">
        <w:rPr>
          <w:rFonts w:ascii="微软雅黑" w:eastAsia="微软雅黑" w:hAnsi="微软雅黑" w:hint="eastAsia"/>
          <w:b/>
          <w:sz w:val="21"/>
          <w:szCs w:val="21"/>
        </w:rPr>
        <w:t>团队</w:t>
      </w:r>
      <w:r w:rsidRPr="00244859">
        <w:rPr>
          <w:rFonts w:ascii="微软雅黑" w:eastAsia="微软雅黑" w:hAnsi="微软雅黑"/>
          <w:b/>
          <w:sz w:val="21"/>
          <w:szCs w:val="21"/>
        </w:rPr>
        <w:t>——FLP介绍</w:t>
      </w:r>
      <w:r w:rsidRPr="00244859">
        <w:rPr>
          <w:rFonts w:ascii="微软雅黑" w:eastAsia="微软雅黑" w:hAnsi="微软雅黑" w:hint="eastAsia"/>
          <w:b/>
          <w:sz w:val="21"/>
          <w:szCs w:val="21"/>
        </w:rPr>
        <w:t>：</w:t>
      </w:r>
    </w:p>
    <w:p w:rsidR="009060A6" w:rsidRPr="00244859" w:rsidRDefault="009060A6" w:rsidP="009060A6">
      <w:pPr>
        <w:rPr>
          <w:rFonts w:ascii="微软雅黑" w:eastAsia="微软雅黑" w:hAnsi="微软雅黑"/>
          <w:sz w:val="21"/>
          <w:szCs w:val="21"/>
        </w:rPr>
      </w:pPr>
      <w:r w:rsidRPr="00244859">
        <w:rPr>
          <w:rFonts w:ascii="微软雅黑" w:eastAsia="微软雅黑" w:hAnsi="微软雅黑"/>
          <w:sz w:val="21"/>
          <w:szCs w:val="21"/>
        </w:rPr>
        <w:t>F代表财务（Finance），L代表法务（Legal），P代表采购（Procurement）。</w:t>
      </w:r>
    </w:p>
    <w:p w:rsidR="009060A6" w:rsidRPr="00244859" w:rsidRDefault="009060A6" w:rsidP="009060A6">
      <w:pPr>
        <w:rPr>
          <w:rFonts w:ascii="微软雅黑" w:eastAsia="微软雅黑" w:hAnsi="微软雅黑"/>
          <w:sz w:val="21"/>
          <w:szCs w:val="21"/>
        </w:rPr>
      </w:pPr>
      <w:r w:rsidRPr="00244859">
        <w:rPr>
          <w:rFonts w:ascii="微软雅黑" w:eastAsia="微软雅黑" w:hAnsi="微软雅黑"/>
          <w:sz w:val="21"/>
          <w:szCs w:val="21"/>
        </w:rPr>
        <w:t>FLP</w:t>
      </w:r>
      <w:r w:rsidR="00215DFB" w:rsidRPr="00244859">
        <w:rPr>
          <w:rFonts w:ascii="微软雅黑" w:eastAsia="微软雅黑" w:hAnsi="微软雅黑"/>
          <w:sz w:val="21"/>
          <w:szCs w:val="21"/>
        </w:rPr>
        <w:t>是</w:t>
      </w:r>
      <w:r w:rsidR="005E5B78" w:rsidRPr="00244859">
        <w:rPr>
          <w:rFonts w:ascii="微软雅黑" w:eastAsia="微软雅黑" w:hAnsi="微软雅黑" w:hint="eastAsia"/>
          <w:sz w:val="21"/>
          <w:szCs w:val="21"/>
        </w:rPr>
        <w:t>滴滴</w:t>
      </w:r>
      <w:r w:rsidR="005E5B78" w:rsidRPr="00244859">
        <w:rPr>
          <w:rFonts w:ascii="微软雅黑" w:eastAsia="微软雅黑" w:hAnsi="微软雅黑"/>
          <w:sz w:val="21"/>
          <w:szCs w:val="21"/>
        </w:rPr>
        <w:t>的大管家，是</w:t>
      </w:r>
      <w:r w:rsidR="00215DFB" w:rsidRPr="00244859">
        <w:rPr>
          <w:rFonts w:ascii="微软雅黑" w:eastAsia="微软雅黑" w:hAnsi="微软雅黑"/>
          <w:sz w:val="21"/>
          <w:szCs w:val="21"/>
        </w:rPr>
        <w:t>一个集财务，法务，采购于一身的综合职能部门，</w:t>
      </w:r>
      <w:r w:rsidR="005E5B78" w:rsidRPr="00244859">
        <w:rPr>
          <w:rFonts w:ascii="微软雅黑" w:eastAsia="微软雅黑" w:hAnsi="微软雅黑" w:hint="eastAsia"/>
          <w:sz w:val="21"/>
          <w:szCs w:val="21"/>
        </w:rPr>
        <w:t>更</w:t>
      </w:r>
      <w:r w:rsidR="00215DFB" w:rsidRPr="00244859">
        <w:rPr>
          <w:rFonts w:ascii="微软雅黑" w:eastAsia="微软雅黑" w:hAnsi="微软雅黑"/>
          <w:sz w:val="21"/>
          <w:szCs w:val="21"/>
        </w:rPr>
        <w:t>是一个一加一加一大于三的聚合体</w:t>
      </w:r>
      <w:r w:rsidR="005E5B78" w:rsidRPr="00244859">
        <w:rPr>
          <w:rFonts w:ascii="微软雅黑" w:eastAsia="微软雅黑" w:hAnsi="微软雅黑" w:hint="eastAsia"/>
          <w:sz w:val="21"/>
          <w:szCs w:val="21"/>
        </w:rPr>
        <w:t>。</w:t>
      </w:r>
    </w:p>
    <w:p w:rsidR="009060A6" w:rsidRPr="00244859" w:rsidRDefault="009060A6" w:rsidP="009060A6">
      <w:pPr>
        <w:rPr>
          <w:rFonts w:ascii="微软雅黑" w:eastAsia="微软雅黑" w:hAnsi="微软雅黑"/>
          <w:sz w:val="21"/>
          <w:szCs w:val="21"/>
        </w:rPr>
      </w:pPr>
      <w:r w:rsidRPr="00244859">
        <w:rPr>
          <w:rFonts w:ascii="微软雅黑" w:eastAsia="微软雅黑" w:hAnsi="微软雅黑"/>
          <w:sz w:val="21"/>
          <w:szCs w:val="21"/>
        </w:rPr>
        <w:t>FLP</w:t>
      </w:r>
      <w:r w:rsidR="00716CC5">
        <w:rPr>
          <w:rFonts w:ascii="微软雅黑" w:eastAsia="微软雅黑" w:hAnsi="微软雅黑"/>
          <w:sz w:val="21"/>
          <w:szCs w:val="21"/>
        </w:rPr>
        <w:t>是一个非常严谨</w:t>
      </w:r>
      <w:r w:rsidR="00716CC5">
        <w:rPr>
          <w:rFonts w:ascii="微软雅黑" w:eastAsia="微软雅黑" w:hAnsi="微软雅黑" w:hint="eastAsia"/>
          <w:sz w:val="21"/>
          <w:szCs w:val="21"/>
        </w:rPr>
        <w:t>、</w:t>
      </w:r>
      <w:r w:rsidR="00716CC5">
        <w:rPr>
          <w:rFonts w:ascii="微软雅黑" w:eastAsia="微软雅黑" w:hAnsi="微软雅黑"/>
          <w:sz w:val="21"/>
          <w:szCs w:val="21"/>
        </w:rPr>
        <w:t>专业</w:t>
      </w:r>
      <w:r w:rsidR="00716CC5">
        <w:rPr>
          <w:rFonts w:ascii="微软雅黑" w:eastAsia="微软雅黑" w:hAnsi="微软雅黑" w:hint="eastAsia"/>
          <w:sz w:val="21"/>
          <w:szCs w:val="21"/>
        </w:rPr>
        <w:t>、</w:t>
      </w:r>
      <w:r w:rsidRPr="00244859">
        <w:rPr>
          <w:rFonts w:ascii="微软雅黑" w:eastAsia="微软雅黑" w:hAnsi="微软雅黑"/>
          <w:sz w:val="21"/>
          <w:szCs w:val="21"/>
        </w:rPr>
        <w:t>高效的团队，像水一样善利万物而不争。</w:t>
      </w:r>
    </w:p>
    <w:p w:rsidR="004471E6" w:rsidRPr="00244859" w:rsidRDefault="009060A6" w:rsidP="004F5714">
      <w:pPr>
        <w:rPr>
          <w:rFonts w:ascii="微软雅黑" w:eastAsia="微软雅黑" w:hAnsi="微软雅黑"/>
          <w:sz w:val="21"/>
          <w:szCs w:val="21"/>
        </w:rPr>
      </w:pPr>
      <w:r w:rsidRPr="00244859">
        <w:rPr>
          <w:rFonts w:ascii="微软雅黑" w:eastAsia="微软雅黑" w:hAnsi="微软雅黑" w:hint="eastAsia"/>
          <w:sz w:val="21"/>
          <w:szCs w:val="21"/>
        </w:rPr>
        <w:t>服务导向有温度，解决问题有力度，拥抱变革有韧度是</w:t>
      </w:r>
      <w:r w:rsidRPr="00244859">
        <w:rPr>
          <w:rFonts w:ascii="微软雅黑" w:eastAsia="微软雅黑" w:hAnsi="微软雅黑"/>
          <w:sz w:val="21"/>
          <w:szCs w:val="21"/>
        </w:rPr>
        <w:t>FLP的品牌形象，也是FLP中的每一个小桔子的工作准绳。</w:t>
      </w:r>
    </w:p>
    <w:p w:rsidR="004471E6" w:rsidRPr="00244859" w:rsidRDefault="004471E6" w:rsidP="004471E6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</w:p>
    <w:p w:rsidR="00732627" w:rsidRPr="00244859" w:rsidRDefault="00D2409F" w:rsidP="00732627">
      <w:pPr>
        <w:rPr>
          <w:rFonts w:ascii="微软雅黑" w:eastAsia="微软雅黑" w:hAnsi="微软雅黑" w:cs="Arial"/>
          <w:b/>
          <w:sz w:val="21"/>
          <w:szCs w:val="21"/>
        </w:rPr>
      </w:pPr>
      <w:r w:rsidRPr="00244859">
        <w:rPr>
          <w:rFonts w:ascii="微软雅黑" w:eastAsia="微软雅黑" w:hAnsi="微软雅黑" w:cs="Arial" w:hint="eastAsia"/>
          <w:b/>
          <w:sz w:val="21"/>
          <w:szCs w:val="21"/>
        </w:rPr>
        <w:t>滴滴</w:t>
      </w:r>
      <w:r w:rsidRPr="00244859">
        <w:rPr>
          <w:rFonts w:ascii="微软雅黑" w:eastAsia="微软雅黑" w:hAnsi="微软雅黑" w:cs="Arial"/>
          <w:b/>
          <w:sz w:val="21"/>
          <w:szCs w:val="21"/>
        </w:rPr>
        <w:t>出行管</w:t>
      </w:r>
      <w:r w:rsidR="00732627" w:rsidRPr="00244859">
        <w:rPr>
          <w:rFonts w:ascii="微软雅黑" w:eastAsia="微软雅黑" w:hAnsi="微软雅黑" w:cs="Arial" w:hint="eastAsia"/>
          <w:b/>
          <w:sz w:val="21"/>
          <w:szCs w:val="21"/>
        </w:rPr>
        <w:t>培生计划</w:t>
      </w:r>
      <w:r w:rsidR="00732627" w:rsidRPr="00244859">
        <w:rPr>
          <w:rFonts w:ascii="微软雅黑" w:eastAsia="微软雅黑" w:hAnsi="微软雅黑" w:cs="Arial"/>
          <w:b/>
          <w:sz w:val="21"/>
          <w:szCs w:val="21"/>
        </w:rPr>
        <w:t>：</w:t>
      </w:r>
    </w:p>
    <w:p w:rsidR="00D2409F" w:rsidRPr="00244859" w:rsidRDefault="00D2409F" w:rsidP="00D2409F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1"/>
          <w:szCs w:val="21"/>
        </w:rPr>
      </w:pPr>
      <w:r w:rsidRPr="00244859">
        <w:rPr>
          <w:rFonts w:ascii="微软雅黑" w:eastAsia="微软雅黑" w:hAnsi="微软雅黑" w:cs="宋体"/>
          <w:color w:val="3E3E3E"/>
          <w:kern w:val="0"/>
          <w:sz w:val="21"/>
          <w:szCs w:val="21"/>
        </w:rPr>
        <w:t>滴滴出行管培生计划为非技术类应届生培养计划，面向2018届全球高校应届博士、硕士、 优秀本科毕业生开放。旨在培养出特定领域的专长生或深入了解多业务面的全能手。</w:t>
      </w:r>
    </w:p>
    <w:p w:rsidR="00D2409F" w:rsidRPr="00244859" w:rsidRDefault="00D2409F" w:rsidP="00D2409F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1"/>
          <w:szCs w:val="21"/>
        </w:rPr>
      </w:pPr>
      <w:r w:rsidRPr="00244859">
        <w:rPr>
          <w:rFonts w:ascii="微软雅黑" w:eastAsia="微软雅黑" w:hAnsi="微软雅黑" w:cs="宋体"/>
          <w:color w:val="3E3E3E"/>
          <w:kern w:val="0"/>
          <w:sz w:val="21"/>
          <w:szCs w:val="21"/>
        </w:rPr>
        <w:t>滴滴管培生作为将来直面事业部重大战略的排头兵、未来的中层管理者，公司将采用定向培养、轮岗实践等方式，希望培养出一批能够具有战略思维的事业部负责人</w:t>
      </w:r>
      <w:r w:rsidRPr="00244859">
        <w:rPr>
          <w:rFonts w:ascii="微软雅黑" w:eastAsia="微软雅黑" w:hAnsi="微软雅黑" w:cs="宋体" w:hint="eastAsia"/>
          <w:color w:val="3E3E3E"/>
          <w:kern w:val="0"/>
          <w:sz w:val="21"/>
          <w:szCs w:val="21"/>
        </w:rPr>
        <w:t>，</w:t>
      </w:r>
      <w:r w:rsidRPr="00244859"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  <w:t>欢迎优秀的你加入滴滴</w:t>
      </w:r>
      <w:r w:rsidRPr="00244859">
        <w:rPr>
          <w:rFonts w:ascii="微软雅黑" w:eastAsia="微软雅黑" w:hAnsi="微软雅黑" w:cs="Arial" w:hint="eastAsia"/>
          <w:color w:val="000000" w:themeColor="text1"/>
          <w:sz w:val="21"/>
          <w:szCs w:val="21"/>
          <w:shd w:val="clear" w:color="auto" w:fill="FFFFFF"/>
        </w:rPr>
        <w:t>FLP</w:t>
      </w:r>
      <w:r w:rsidRPr="00244859"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  <w:t>！</w:t>
      </w:r>
    </w:p>
    <w:p w:rsidR="00CD2D5E" w:rsidRPr="00244859" w:rsidRDefault="00CD2D5E" w:rsidP="00732627">
      <w:pPr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</w:pPr>
    </w:p>
    <w:p w:rsidR="009C4B0C" w:rsidRPr="00244859" w:rsidRDefault="002A2DF1" w:rsidP="009C4B0C">
      <w:pPr>
        <w:widowControl/>
        <w:jc w:val="left"/>
        <w:rPr>
          <w:rFonts w:ascii="微软雅黑" w:eastAsia="微软雅黑" w:hAnsi="微软雅黑" w:cs="MS Mincho"/>
          <w:b/>
          <w:bCs/>
          <w:kern w:val="0"/>
          <w:sz w:val="21"/>
          <w:szCs w:val="21"/>
        </w:rPr>
      </w:pPr>
      <w:r w:rsidRPr="00244859">
        <w:rPr>
          <w:rFonts w:ascii="微软雅黑" w:eastAsia="微软雅黑" w:hAnsi="微软雅黑" w:cs="宋体" w:hint="eastAsia"/>
          <w:b/>
          <w:bCs/>
          <w:kern w:val="0"/>
          <w:sz w:val="21"/>
          <w:szCs w:val="21"/>
        </w:rPr>
        <w:t>我们这里有</w:t>
      </w:r>
      <w:r w:rsidR="009C4B0C" w:rsidRPr="00244859">
        <w:rPr>
          <w:rFonts w:ascii="微软雅黑" w:eastAsia="微软雅黑" w:hAnsi="微软雅黑" w:cs="MS Mincho"/>
          <w:b/>
          <w:bCs/>
          <w:kern w:val="0"/>
          <w:sz w:val="21"/>
          <w:szCs w:val="21"/>
        </w:rPr>
        <w:t>：</w:t>
      </w:r>
    </w:p>
    <w:p w:rsidR="002A2DF1" w:rsidRPr="00244859" w:rsidRDefault="002A2DF1" w:rsidP="002A2DF1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Tahoma"/>
          <w:kern w:val="0"/>
          <w:szCs w:val="21"/>
        </w:rPr>
      </w:pPr>
      <w:r w:rsidRPr="00244859">
        <w:rPr>
          <w:rFonts w:ascii="微软雅黑" w:eastAsia="微软雅黑" w:hAnsi="微软雅黑" w:cs="Tahoma"/>
          <w:kern w:val="0"/>
          <w:szCs w:val="21"/>
        </w:rPr>
        <w:t>有竞争力的薪酬</w:t>
      </w:r>
      <w:r w:rsidR="007529D8">
        <w:rPr>
          <w:rFonts w:ascii="微软雅黑" w:eastAsia="微软雅黑" w:hAnsi="微软雅黑" w:cs="Tahoma" w:hint="eastAsia"/>
          <w:kern w:val="0"/>
          <w:szCs w:val="21"/>
        </w:rPr>
        <w:t>；</w:t>
      </w:r>
    </w:p>
    <w:p w:rsidR="002A2DF1" w:rsidRPr="00244859" w:rsidRDefault="002A2DF1" w:rsidP="002A2DF1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Tahoma"/>
          <w:kern w:val="0"/>
          <w:szCs w:val="21"/>
        </w:rPr>
      </w:pPr>
      <w:r w:rsidRPr="00244859">
        <w:rPr>
          <w:rFonts w:ascii="微软雅黑" w:eastAsia="微软雅黑" w:hAnsi="微软雅黑" w:cs="Tahoma" w:hint="eastAsia"/>
          <w:kern w:val="0"/>
          <w:szCs w:val="21"/>
        </w:rPr>
        <w:t>国际</w:t>
      </w:r>
      <w:r w:rsidRPr="00244859">
        <w:rPr>
          <w:rFonts w:ascii="微软雅黑" w:eastAsia="微软雅黑" w:hAnsi="微软雅黑" w:cs="Tahoma"/>
          <w:kern w:val="0"/>
          <w:szCs w:val="21"/>
        </w:rPr>
        <w:t>平台，国际</w:t>
      </w:r>
      <w:r w:rsidR="00AE1CF8" w:rsidRPr="00244859">
        <w:rPr>
          <w:rFonts w:ascii="微软雅黑" w:eastAsia="微软雅黑" w:hAnsi="微软雅黑" w:cs="Tahoma" w:hint="eastAsia"/>
          <w:kern w:val="0"/>
          <w:szCs w:val="21"/>
        </w:rPr>
        <w:t>机遇；</w:t>
      </w:r>
    </w:p>
    <w:p w:rsidR="00AE1CF8" w:rsidRPr="00244859" w:rsidRDefault="002A2DF1" w:rsidP="00AE1CF8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Tahoma"/>
          <w:kern w:val="0"/>
          <w:szCs w:val="21"/>
        </w:rPr>
      </w:pPr>
      <w:r w:rsidRPr="00244859">
        <w:rPr>
          <w:rFonts w:ascii="微软雅黑" w:eastAsia="微软雅黑" w:hAnsi="微软雅黑" w:cs="Tahoma" w:hint="eastAsia"/>
          <w:kern w:val="0"/>
          <w:szCs w:val="21"/>
        </w:rPr>
        <w:t>知名</w:t>
      </w:r>
      <w:r w:rsidR="00372682" w:rsidRPr="00244859">
        <w:rPr>
          <w:rFonts w:ascii="微软雅黑" w:eastAsia="微软雅黑" w:hAnsi="微软雅黑" w:cs="Tahoma"/>
          <w:kern w:val="0"/>
          <w:szCs w:val="21"/>
        </w:rPr>
        <w:t>大咖</w:t>
      </w:r>
      <w:r w:rsidR="00372682" w:rsidRPr="00244859">
        <w:rPr>
          <w:rFonts w:ascii="微软雅黑" w:eastAsia="微软雅黑" w:hAnsi="微软雅黑" w:cs="MS Mincho" w:hint="eastAsia"/>
          <w:kern w:val="0"/>
          <w:szCs w:val="21"/>
        </w:rPr>
        <w:t>亲自辅导</w:t>
      </w:r>
      <w:r w:rsidRPr="00244859">
        <w:rPr>
          <w:rFonts w:ascii="微软雅黑" w:eastAsia="微软雅黑" w:hAnsi="微软雅黑" w:cs="MS Mincho" w:hint="eastAsia"/>
          <w:kern w:val="0"/>
          <w:szCs w:val="21"/>
        </w:rPr>
        <w:t>，</w:t>
      </w:r>
      <w:r w:rsidR="00AE1CF8" w:rsidRPr="00244859">
        <w:rPr>
          <w:rFonts w:ascii="微软雅黑" w:eastAsia="微软雅黑" w:hAnsi="微软雅黑" w:cs="MS Mincho" w:hint="eastAsia"/>
          <w:kern w:val="0"/>
          <w:szCs w:val="21"/>
          <w:shd w:val="clear" w:color="auto" w:fill="FFFFFF"/>
        </w:rPr>
        <w:t>和</w:t>
      </w:r>
      <w:r w:rsidR="00AE1CF8" w:rsidRPr="00244859">
        <w:rPr>
          <w:rFonts w:ascii="微软雅黑" w:eastAsia="微软雅黑" w:hAnsi="微软雅黑" w:cs="MS Mincho"/>
          <w:kern w:val="0"/>
          <w:szCs w:val="21"/>
          <w:shd w:val="clear" w:color="auto" w:fill="FFFFFF"/>
        </w:rPr>
        <w:t>滴滴全球范围内的开拓者、创新者</w:t>
      </w:r>
      <w:r w:rsidR="00AE1CF8" w:rsidRPr="00244859">
        <w:rPr>
          <w:rFonts w:ascii="微软雅黑" w:eastAsia="微软雅黑" w:hAnsi="微软雅黑" w:cs="MS Mincho" w:hint="eastAsia"/>
          <w:kern w:val="0"/>
          <w:szCs w:val="21"/>
          <w:shd w:val="clear" w:color="auto" w:fill="FFFFFF"/>
        </w:rPr>
        <w:t>、行业领导者</w:t>
      </w:r>
      <w:r w:rsidR="00AE1CF8" w:rsidRPr="00244859">
        <w:rPr>
          <w:rFonts w:ascii="微软雅黑" w:eastAsia="微软雅黑" w:hAnsi="微软雅黑" w:cs="MS Mincho"/>
          <w:kern w:val="0"/>
          <w:szCs w:val="21"/>
          <w:shd w:val="clear" w:color="auto" w:fill="FFFFFF"/>
        </w:rPr>
        <w:t>面对面交流；</w:t>
      </w:r>
      <w:r w:rsidR="00716CC5">
        <w:rPr>
          <w:rFonts w:ascii="微软雅黑" w:eastAsia="微软雅黑" w:hAnsi="微软雅黑" w:cs="MS Mincho" w:hint="eastAsia"/>
          <w:kern w:val="0"/>
          <w:szCs w:val="21"/>
          <w:shd w:val="clear" w:color="auto" w:fill="FFFFFF"/>
        </w:rPr>
        <w:t xml:space="preserve"> </w:t>
      </w:r>
      <w:r w:rsidR="00AE1CF8" w:rsidRPr="00244859">
        <w:rPr>
          <w:rFonts w:ascii="微软雅黑" w:eastAsia="微软雅黑" w:hAnsi="微软雅黑" w:cs="Tahoma" w:hint="eastAsia"/>
          <w:kern w:val="0"/>
          <w:szCs w:val="21"/>
        </w:rPr>
        <w:t xml:space="preserve"> </w:t>
      </w:r>
    </w:p>
    <w:p w:rsidR="001E2221" w:rsidRPr="00244859" w:rsidRDefault="001E2221" w:rsidP="00AE1CF8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Tahoma"/>
          <w:kern w:val="0"/>
          <w:szCs w:val="21"/>
        </w:rPr>
      </w:pPr>
      <w:r w:rsidRPr="00244859">
        <w:rPr>
          <w:rFonts w:ascii="微软雅黑" w:eastAsia="微软雅黑" w:hAnsi="微软雅黑" w:cs="Tahoma" w:hint="eastAsia"/>
          <w:kern w:val="0"/>
          <w:szCs w:val="21"/>
        </w:rPr>
        <w:t>一张图</w:t>
      </w:r>
      <w:r w:rsidRPr="00244859">
        <w:rPr>
          <w:rFonts w:ascii="微软雅黑" w:eastAsia="微软雅黑" w:hAnsi="微软雅黑" w:cs="Tahoma"/>
          <w:kern w:val="0"/>
          <w:szCs w:val="21"/>
        </w:rPr>
        <w:t>带你了解</w:t>
      </w:r>
      <w:r w:rsidRPr="00244859">
        <w:rPr>
          <w:rFonts w:ascii="微软雅黑" w:eastAsia="微软雅黑" w:hAnsi="微软雅黑" w:cs="Tahoma" w:hint="eastAsia"/>
          <w:kern w:val="0"/>
          <w:szCs w:val="21"/>
        </w:rPr>
        <w:t>小桔人</w:t>
      </w:r>
      <w:r w:rsidRPr="00244859">
        <w:rPr>
          <w:rFonts w:ascii="微软雅黑" w:eastAsia="微软雅黑" w:hAnsi="微软雅黑" w:cs="Tahoma"/>
          <w:kern w:val="0"/>
          <w:szCs w:val="21"/>
        </w:rPr>
        <w:t>专属福利：</w:t>
      </w:r>
    </w:p>
    <w:p w:rsidR="00AE1CF8" w:rsidRPr="00244859" w:rsidRDefault="00AE1CF8" w:rsidP="00AE1CF8">
      <w:pPr>
        <w:pStyle w:val="a9"/>
        <w:ind w:left="390" w:firstLineChars="0" w:firstLine="0"/>
        <w:rPr>
          <w:rFonts w:ascii="微软雅黑" w:eastAsia="微软雅黑" w:hAnsi="微软雅黑" w:cs="Tahoma"/>
          <w:kern w:val="0"/>
          <w:szCs w:val="21"/>
        </w:rPr>
      </w:pPr>
    </w:p>
    <w:p w:rsidR="001E2221" w:rsidRDefault="001E2221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  <w:r w:rsidRPr="00244859">
        <w:rPr>
          <w:rFonts w:ascii="微软雅黑" w:eastAsia="微软雅黑" w:hAnsi="微软雅黑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C4DE952" wp14:editId="23FC9DEC">
            <wp:simplePos x="0" y="0"/>
            <wp:positionH relativeFrom="column">
              <wp:posOffset>-133350</wp:posOffset>
            </wp:positionH>
            <wp:positionV relativeFrom="paragraph">
              <wp:posOffset>497780</wp:posOffset>
            </wp:positionV>
            <wp:extent cx="6057900" cy="470535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Chat Image_201710091804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Pr="00244859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076D82" w:rsidRDefault="00076D82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732627" w:rsidRPr="00244859" w:rsidRDefault="001A330B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lastRenderedPageBreak/>
        <w:t>招聘岗位介绍</w:t>
      </w:r>
    </w:p>
    <w:p w:rsidR="00732627" w:rsidRPr="00244859" w:rsidRDefault="00732627" w:rsidP="00732627">
      <w:pPr>
        <w:rPr>
          <w:rFonts w:ascii="微软雅黑" w:eastAsia="微软雅黑" w:hAnsi="微软雅黑"/>
          <w:sz w:val="21"/>
          <w:szCs w:val="21"/>
        </w:rPr>
      </w:pPr>
      <w:r w:rsidRPr="00244859">
        <w:rPr>
          <w:rFonts w:ascii="微软雅黑" w:eastAsia="微软雅黑" w:hAnsi="微软雅黑" w:cs="Tahoma"/>
          <w:bCs/>
          <w:kern w:val="0"/>
          <w:sz w:val="21"/>
          <w:szCs w:val="21"/>
        </w:rPr>
        <w:t>1、招聘职位：</w:t>
      </w:r>
      <w:r w:rsidRPr="00244859">
        <w:rPr>
          <w:rFonts w:ascii="微软雅黑" w:eastAsia="微软雅黑" w:hAnsi="微软雅黑" w:cs="Tahoma" w:hint="eastAsia"/>
          <w:bCs/>
          <w:kern w:val="0"/>
          <w:sz w:val="21"/>
          <w:szCs w:val="21"/>
        </w:rPr>
        <w:t>财务管培生</w:t>
      </w:r>
      <w:r w:rsidRPr="00244859">
        <w:rPr>
          <w:rFonts w:ascii="微软雅黑" w:eastAsia="微软雅黑" w:hAnsi="微软雅黑" w:cs="Tahoma"/>
          <w:bCs/>
          <w:kern w:val="0"/>
          <w:sz w:val="21"/>
          <w:szCs w:val="21"/>
        </w:rPr>
        <w:t>（</w:t>
      </w:r>
      <w:r w:rsidRPr="00244859">
        <w:rPr>
          <w:rFonts w:ascii="微软雅黑" w:eastAsia="微软雅黑" w:hAnsi="微软雅黑" w:hint="eastAsia"/>
          <w:sz w:val="21"/>
          <w:szCs w:val="21"/>
        </w:rPr>
        <w:t>会计</w:t>
      </w:r>
      <w:r w:rsidRPr="00244859">
        <w:rPr>
          <w:rFonts w:ascii="微软雅黑" w:eastAsia="微软雅黑" w:hAnsi="微软雅黑"/>
          <w:sz w:val="21"/>
          <w:szCs w:val="21"/>
        </w:rPr>
        <w:t>/BP方向</w:t>
      </w:r>
      <w:r w:rsidRPr="00244859">
        <w:rPr>
          <w:rFonts w:ascii="微软雅黑" w:eastAsia="微软雅黑" w:hAnsi="微软雅黑" w:cs="Tahoma"/>
          <w:bCs/>
          <w:kern w:val="0"/>
          <w:sz w:val="21"/>
          <w:szCs w:val="21"/>
        </w:rPr>
        <w:t>）</w:t>
      </w:r>
      <w:r w:rsidRPr="00244859">
        <w:rPr>
          <w:rFonts w:ascii="微软雅黑" w:eastAsia="微软雅黑" w:hAnsi="微软雅黑" w:cs="Tahoma" w:hint="eastAsia"/>
          <w:bCs/>
          <w:kern w:val="0"/>
          <w:sz w:val="21"/>
          <w:szCs w:val="21"/>
        </w:rPr>
        <w:t>、</w:t>
      </w:r>
      <w:r w:rsidRPr="00244859">
        <w:rPr>
          <w:rFonts w:ascii="微软雅黑" w:eastAsia="微软雅黑" w:hAnsi="微软雅黑" w:hint="eastAsia"/>
          <w:sz w:val="21"/>
          <w:szCs w:val="21"/>
        </w:rPr>
        <w:t>财务管培生（资金管理方向）</w:t>
      </w:r>
      <w:r w:rsidR="00AB08ED" w:rsidRPr="00244859">
        <w:rPr>
          <w:rFonts w:ascii="微软雅黑" w:eastAsia="微软雅黑" w:hAnsi="微软雅黑" w:hint="eastAsia"/>
          <w:sz w:val="21"/>
          <w:szCs w:val="21"/>
        </w:rPr>
        <w:t>、</w:t>
      </w:r>
      <w:r w:rsidR="00EC2218" w:rsidRPr="00244859">
        <w:rPr>
          <w:rFonts w:ascii="微软雅黑" w:eastAsia="微软雅黑" w:hAnsi="微软雅黑" w:hint="eastAsia"/>
          <w:sz w:val="21"/>
          <w:szCs w:val="21"/>
        </w:rPr>
        <w:t>财务管培生(</w:t>
      </w:r>
      <w:r w:rsidRPr="00244859">
        <w:rPr>
          <w:rFonts w:ascii="微软雅黑" w:eastAsia="微软雅黑" w:hAnsi="微软雅黑"/>
          <w:sz w:val="21"/>
          <w:szCs w:val="21"/>
        </w:rPr>
        <w:t>项目管理）</w:t>
      </w:r>
      <w:r w:rsidRPr="00244859">
        <w:rPr>
          <w:rFonts w:ascii="微软雅黑" w:eastAsia="微软雅黑" w:hAnsi="微软雅黑" w:hint="eastAsia"/>
          <w:sz w:val="21"/>
          <w:szCs w:val="21"/>
        </w:rPr>
        <w:t>、财务管培生（税务方向）、</w:t>
      </w:r>
      <w:r w:rsidRPr="00244859">
        <w:rPr>
          <w:rFonts w:ascii="微软雅黑" w:eastAsia="微软雅黑" w:hAnsi="微软雅黑" w:cs="Tahoma" w:hint="eastAsia"/>
          <w:bCs/>
          <w:kern w:val="0"/>
          <w:sz w:val="21"/>
          <w:szCs w:val="21"/>
        </w:rPr>
        <w:t>法务管培生</w:t>
      </w:r>
      <w:r w:rsidRPr="00244859">
        <w:rPr>
          <w:rFonts w:ascii="微软雅黑" w:eastAsia="微软雅黑" w:hAnsi="微软雅黑" w:cs="Tahoma"/>
          <w:bCs/>
          <w:kern w:val="0"/>
          <w:sz w:val="21"/>
          <w:szCs w:val="21"/>
        </w:rPr>
        <w:t>，采购管培生</w:t>
      </w:r>
    </w:p>
    <w:p w:rsidR="00D2409F" w:rsidRPr="00244859" w:rsidRDefault="00732627" w:rsidP="00732627">
      <w:pPr>
        <w:widowControl/>
        <w:jc w:val="left"/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2、招聘生源：</w:t>
      </w: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2018届毕业生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3、职位列表及要求：</w:t>
      </w:r>
    </w:p>
    <w:tbl>
      <w:tblPr>
        <w:tblW w:w="829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126"/>
        <w:gridCol w:w="2127"/>
        <w:gridCol w:w="1068"/>
      </w:tblGrid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7597A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  <w:t>职能类别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7597A">
            <w:pPr>
              <w:widowControl/>
              <w:jc w:val="center"/>
              <w:rPr>
                <w:rFonts w:ascii="微软雅黑" w:eastAsia="微软雅黑" w:hAnsi="微软雅黑" w:cs="Tahoma"/>
                <w:b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Tahoma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244859" w:rsidRDefault="0047597A" w:rsidP="0047597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244859" w:rsidRDefault="0047597A" w:rsidP="0047597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工作</w:t>
            </w:r>
            <w:r w:rsidRPr="00244859"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  <w:t>地点</w:t>
            </w: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F1EE2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Tahoma" w:hint="eastAsia"/>
                <w:bCs/>
                <w:kern w:val="0"/>
                <w:sz w:val="21"/>
                <w:szCs w:val="21"/>
              </w:rPr>
              <w:t>财务管培生</w:t>
            </w:r>
            <w:r w:rsidRPr="00244859">
              <w:rPr>
                <w:rFonts w:ascii="微软雅黑" w:eastAsia="微软雅黑" w:hAnsi="微软雅黑" w:cs="Tahoma"/>
                <w:bCs/>
                <w:kern w:val="0"/>
                <w:sz w:val="21"/>
                <w:szCs w:val="21"/>
              </w:rPr>
              <w:t>（</w:t>
            </w:r>
            <w:r w:rsidRPr="00244859">
              <w:rPr>
                <w:rFonts w:ascii="微软雅黑" w:eastAsia="微软雅黑" w:hAnsi="微软雅黑" w:hint="eastAsia"/>
                <w:sz w:val="21"/>
                <w:szCs w:val="21"/>
              </w:rPr>
              <w:t>会计</w:t>
            </w:r>
            <w:r w:rsidRPr="00244859">
              <w:rPr>
                <w:rFonts w:ascii="微软雅黑" w:eastAsia="微软雅黑" w:hAnsi="微软雅黑"/>
                <w:sz w:val="21"/>
                <w:szCs w:val="21"/>
              </w:rPr>
              <w:t>/BP方向</w:t>
            </w:r>
            <w:r w:rsidRPr="00244859">
              <w:rPr>
                <w:rFonts w:ascii="微软雅黑" w:eastAsia="微软雅黑" w:hAnsi="微软雅黑" w:cs="Tahoma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1.负责公司的日常财务费用报销及发票管理； 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2.负责公司的财务档案管理(包括会计报表、账簿、会计凭证、对账资料等)；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3.完成公司各项收入、往来、费用及其他相关财务科目核算工作；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4.负责各项费用支付单据的审核及账务处理；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5.按月完成财务基础数据的汇总、分类、核对等工作；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6、协助财务经理进行成本的核算及控制、财务数据的汇总和分析。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1、本科以上财务相关专业；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2、认真负责， 较强的抗压性。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345539" w:rsidRPr="007529D8" w:rsidRDefault="00345539" w:rsidP="00345539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北京，杭州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F1EE2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hint="eastAsia"/>
                <w:sz w:val="21"/>
                <w:szCs w:val="21"/>
              </w:rPr>
              <w:t>财务管培生（资金管理方向）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1.每日监控银行账户余额，调查显著的增加或减少，并把结果汇报上级；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2.根据集团资金管理要求及决策，检查下属子公司上报的资金收支计划；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3.汇总资金收支计划，跟踪、分析汇报给上级；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4.集团本部及子公司分公司银行账户审批和管理工作；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5.集团本部货币资金业务的账务处理；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6.处理与银行相关的业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务；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7.配合上级完成其他工作。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1.财务相关专业，本科以上学历； 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2.工作细致，责任感强，良好的沟通能力、团队精神，并能承受工作压力；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3.为人诚实可靠，品质正直，有吃苦耐劳的精神。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345539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F1EE2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hint="eastAsia"/>
                <w:sz w:val="21"/>
                <w:szCs w:val="21"/>
              </w:rPr>
              <w:t>财务管培生（</w:t>
            </w:r>
            <w:r w:rsidRPr="00244859">
              <w:rPr>
                <w:rFonts w:ascii="微软雅黑" w:eastAsia="微软雅黑" w:hAnsi="微软雅黑"/>
                <w:sz w:val="21"/>
                <w:szCs w:val="21"/>
              </w:rPr>
              <w:t>项目管理）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1.整理FLP业务流程优化和系统需求；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2.现有BT项目的项目进度管理；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3.需求文档，流程文档的输出和整理。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1.本科以上财务或计算机相关专业；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2.认真负责， 较强的抗压性</w:t>
            </w:r>
            <w:r w:rsidRPr="007529D8">
              <w:rPr>
                <w:rFonts w:ascii="MS Gothic" w:eastAsia="MS Gothic" w:hAnsi="MS Gothic" w:cs="MS Gothic" w:hint="eastAsia"/>
                <w:sz w:val="18"/>
                <w:szCs w:val="18"/>
              </w:rPr>
              <w:t>​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。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345539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F1EE2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hint="eastAsia"/>
                <w:sz w:val="21"/>
                <w:szCs w:val="21"/>
              </w:rPr>
              <w:t>财务管培生（税务方向）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 xml:space="preserve">1. 处理日常涉税工作，包括税款计算、纳税申报、领购发票、代扣代缴税处理、二次认证、红字等 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 xml:space="preserve">2.对接基层税务局，维护税企关系，解决特殊事项，如客诉、增票、协查、检查等; 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3.按公司内部管理要求，核对涉税账目、登记分析表格、存档税务资料等;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4.处理新设立的分公司税务事项及日常沟通工作、应对分公司的税务调研和稽查工作；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5.协助申报相关税务优惠政策申请，处理相关税收审批、备案等事项；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6.配合财务审计、税务审计，完成汇算清缴;7.其他涉税事项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1.本科以上学历，有三到五年以上税务工作经验，熟悉税务法规和税务会计，有互联网相关工作经验的优先；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2.沟通能力强，善于处理内部和外部的协调工作；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3.严谨认真，、有较强的执行力；善于发现和总结问题，有一定独立思考和解决问题的能力；</w:t>
            </w:r>
          </w:p>
          <w:p w:rsidR="0047597A" w:rsidRPr="007529D8" w:rsidRDefault="0047597A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4.有较强的团队协作能力和抗压能力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345539" w:rsidP="00AB08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4F1EE2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Tahoma" w:hint="eastAsia"/>
                <w:bCs/>
                <w:kern w:val="0"/>
                <w:sz w:val="21"/>
                <w:szCs w:val="21"/>
              </w:rPr>
              <w:t>法务管培生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参与合同的谈判、起草和会审；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2.参与有关案件的诉讼、仲裁和纠纷解决；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3.参与网络平台规则治理；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4.参与项目执行，跟进重要项目进程，防控项目中可能出现的法律风险；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5.相关领域内法律问题研究及外部政策建议；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1.985重点高校法律相关专业全日制应届毕业生，通过司法考试；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2.逻辑思维能力、沟通能力及文字能力强；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3.有良好的组织能力、团队协作能力；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4.有学生会、社团活动组织、社会实践经验者优先；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5.综合素质良好，专业知识优良，有较强的承受能力和很强的学习能力；</w:t>
            </w:r>
          </w:p>
          <w:p w:rsidR="0047597A" w:rsidRPr="007529D8" w:rsidRDefault="0047597A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6.为人正直，做事严谨，积极勤奋，有一定的抗压能力；</w:t>
            </w:r>
          </w:p>
          <w:p w:rsidR="0047597A" w:rsidRPr="007529D8" w:rsidRDefault="0047597A" w:rsidP="00D05C9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/>
                <w:sz w:val="18"/>
                <w:szCs w:val="18"/>
              </w:rPr>
              <w:t>7.法学思维能力强，理论功底深厚，文字功底好，有公开发表论文的优先。</w:t>
            </w: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345539" w:rsidP="0047597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北京</w:t>
            </w:r>
          </w:p>
        </w:tc>
      </w:tr>
      <w:tr w:rsidR="0047597A" w:rsidRPr="00244859" w:rsidTr="0047597A">
        <w:tc>
          <w:tcPr>
            <w:tcW w:w="2969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244859" w:rsidRDefault="0047597A" w:rsidP="00AB08ED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44859">
              <w:rPr>
                <w:rFonts w:ascii="微软雅黑" w:eastAsia="微软雅黑" w:hAnsi="微软雅黑" w:cs="Tahoma"/>
                <w:bCs/>
                <w:kern w:val="0"/>
                <w:sz w:val="21"/>
                <w:szCs w:val="21"/>
              </w:rPr>
              <w:t>采购管培生</w:t>
            </w:r>
          </w:p>
        </w:tc>
        <w:tc>
          <w:tcPr>
            <w:tcW w:w="212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1.负责主持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采购部所支持的公司范围内的跨部门项目，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并按期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汇报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2.负责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采购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系统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平台的维护，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组织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系统培训，撰写培训资料，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解答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用户疑问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3.负责SSC中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采购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部分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的接口人工作，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综合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调动采购部内部资源，对用户问题及时反馈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4.负责供应商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管理、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评估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、开通等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相关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工作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5.支持各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品类、事业部采购数据报告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撰写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6.负责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采购部的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与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其他部门配合的协调工作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7.负责修改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和维护招投标文件、采购委员会文件等工作</w:t>
            </w:r>
          </w:p>
        </w:tc>
        <w:tc>
          <w:tcPr>
            <w:tcW w:w="2127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1.国内985/211学校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研究生应届毕业生，或国外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同级别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院校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留学生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2.专业不限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3.学习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能力强，领悟力高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，有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较强的表达能力和逻辑思维能力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4.耐心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、善于沟通，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有一定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文字功底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5.熟练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掌握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Microsoft W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ord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、Excel、PowerPoint等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工具</w:t>
            </w:r>
          </w:p>
          <w:p w:rsidR="0047597A" w:rsidRPr="007529D8" w:rsidRDefault="0047597A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6.有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互联网公司运营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工作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实习经验或咨询公司</w:t>
            </w: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相关</w:t>
            </w:r>
            <w:r w:rsidRPr="007529D8">
              <w:rPr>
                <w:rFonts w:ascii="微软雅黑" w:eastAsia="微软雅黑" w:hAnsi="微软雅黑"/>
                <w:sz w:val="18"/>
                <w:szCs w:val="18"/>
              </w:rPr>
              <w:t>经验者优先</w:t>
            </w:r>
          </w:p>
          <w:p w:rsidR="0047597A" w:rsidRPr="007529D8" w:rsidRDefault="0047597A" w:rsidP="004F1EE2">
            <w:pPr>
              <w:widowControl/>
              <w:jc w:val="left"/>
              <w:rPr>
                <w:rFonts w:ascii="微软雅黑" w:eastAsia="微软雅黑" w:hAnsi="微软雅黑" w:cs="Tahoma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</w:tcPr>
          <w:p w:rsidR="0047597A" w:rsidRPr="007529D8" w:rsidRDefault="00345539" w:rsidP="00021FB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529D8"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</w:tr>
    </w:tbl>
    <w:p w:rsidR="00AB08ED" w:rsidRPr="00244859" w:rsidRDefault="00AB08ED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三、</w:t>
      </w:r>
      <w:r w:rsidR="00797222"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FLP</w:t>
      </w: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人才发展体系：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1、培养目标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（</w:t>
      </w: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1</w:t>
      </w:r>
      <w:r w:rsidR="00797222" w:rsidRPr="00244859">
        <w:rPr>
          <w:rFonts w:ascii="微软雅黑" w:eastAsia="微软雅黑" w:hAnsi="微软雅黑" w:cs="MS Mincho"/>
          <w:kern w:val="0"/>
          <w:sz w:val="21"/>
          <w:szCs w:val="21"/>
        </w:rPr>
        <w:t>）</w:t>
      </w:r>
      <w:r w:rsidR="0062503A" w:rsidRPr="00244859">
        <w:rPr>
          <w:rFonts w:ascii="微软雅黑" w:eastAsia="微软雅黑" w:hAnsi="微软雅黑" w:cs="MS Mincho" w:hint="eastAsia"/>
          <w:kern w:val="0"/>
          <w:sz w:val="21"/>
          <w:szCs w:val="21"/>
        </w:rPr>
        <w:t>成为</w:t>
      </w:r>
      <w:r w:rsidR="00797222" w:rsidRPr="00244859">
        <w:rPr>
          <w:rFonts w:ascii="微软雅黑" w:eastAsia="微软雅黑" w:hAnsi="微软雅黑" w:cs="MS Mincho" w:hint="eastAsia"/>
          <w:kern w:val="0"/>
          <w:sz w:val="21"/>
          <w:szCs w:val="21"/>
        </w:rPr>
        <w:t>滴滴出行</w:t>
      </w:r>
      <w:r w:rsidR="0044305F" w:rsidRPr="00244859">
        <w:rPr>
          <w:rFonts w:ascii="微软雅黑" w:eastAsia="微软雅黑" w:hAnsi="微软雅黑" w:cs="MS Mincho" w:hint="eastAsia"/>
          <w:kern w:val="0"/>
          <w:sz w:val="21"/>
          <w:szCs w:val="21"/>
        </w:rPr>
        <w:t>FLP团队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的中</w:t>
      </w:r>
      <w:r w:rsidRPr="00244859">
        <w:rPr>
          <w:rFonts w:ascii="微软雅黑" w:eastAsia="微软雅黑" w:hAnsi="微软雅黑" w:cs="宋体"/>
          <w:kern w:val="0"/>
          <w:sz w:val="21"/>
          <w:szCs w:val="21"/>
        </w:rPr>
        <w:t>坚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力量；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（2）打造一支极具</w:t>
      </w: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“生命力”、“创造力”、“富有激情”的年轻化团队。</w:t>
      </w:r>
    </w:p>
    <w:p w:rsidR="00973B3F" w:rsidRPr="00244859" w:rsidRDefault="00732627" w:rsidP="00732627">
      <w:pPr>
        <w:widowControl/>
        <w:jc w:val="left"/>
        <w:rPr>
          <w:rFonts w:ascii="微软雅黑" w:eastAsia="微软雅黑" w:hAnsi="微软雅黑" w:cs="Tahoma"/>
          <w:b/>
          <w:bCs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2、培养模式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入职</w:t>
      </w:r>
      <w:r w:rsidR="00FC3850" w:rsidRPr="00244859">
        <w:rPr>
          <w:rFonts w:ascii="微软雅黑" w:eastAsia="微软雅黑" w:hAnsi="微软雅黑" w:cs="Tahoma"/>
          <w:kern w:val="0"/>
          <w:sz w:val="21"/>
          <w:szCs w:val="21"/>
        </w:rPr>
        <w:t>培训、导师制度、轮岗实践、专家授课、行动学习</w:t>
      </w:r>
      <w:r w:rsidR="003C1777" w:rsidRPr="00244859">
        <w:rPr>
          <w:rFonts w:ascii="微软雅黑" w:eastAsia="微软雅黑" w:hAnsi="微软雅黑" w:cs="Tahoma" w:hint="eastAsia"/>
          <w:kern w:val="0"/>
          <w:sz w:val="21"/>
          <w:szCs w:val="21"/>
        </w:rPr>
        <w:t>、</w:t>
      </w:r>
      <w:r w:rsidR="003C1777" w:rsidRPr="00244859">
        <w:rPr>
          <w:rFonts w:ascii="微软雅黑" w:eastAsia="微软雅黑" w:hAnsi="微软雅黑" w:cs="Tahoma"/>
          <w:kern w:val="0"/>
          <w:sz w:val="21"/>
          <w:szCs w:val="21"/>
        </w:rPr>
        <w:t>高管</w:t>
      </w:r>
      <w:r w:rsidR="003C1777" w:rsidRPr="00244859">
        <w:rPr>
          <w:rFonts w:ascii="微软雅黑" w:eastAsia="微软雅黑" w:hAnsi="微软雅黑" w:cs="Tahoma" w:hint="eastAsia"/>
          <w:kern w:val="0"/>
          <w:sz w:val="21"/>
          <w:szCs w:val="21"/>
        </w:rPr>
        <w:t>shadow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3</w:t>
      </w:r>
      <w:r w:rsidR="00995DA8"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、培养</w:t>
      </w:r>
      <w:r w:rsidR="00995DA8" w:rsidRPr="00244859">
        <w:rPr>
          <w:rFonts w:ascii="微软雅黑" w:eastAsia="微软雅黑" w:hAnsi="微软雅黑" w:cs="Tahoma" w:hint="eastAsia"/>
          <w:b/>
          <w:bCs/>
          <w:kern w:val="0"/>
          <w:sz w:val="21"/>
          <w:szCs w:val="21"/>
        </w:rPr>
        <w:t>方向</w:t>
      </w:r>
    </w:p>
    <w:p w:rsidR="00732627" w:rsidRPr="00244859" w:rsidRDefault="00732627" w:rsidP="00732627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lastRenderedPageBreak/>
        <w:t>（</w:t>
      </w: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1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）管理通道：成</w:t>
      </w:r>
      <w:r w:rsidRPr="00244859">
        <w:rPr>
          <w:rFonts w:ascii="微软雅黑" w:eastAsia="微软雅黑" w:hAnsi="微软雅黑" w:cs="宋体"/>
          <w:kern w:val="0"/>
          <w:sz w:val="21"/>
          <w:szCs w:val="21"/>
        </w:rPr>
        <w:t>为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复合型、</w:t>
      </w:r>
      <w:r w:rsidRPr="00244859">
        <w:rPr>
          <w:rFonts w:ascii="微软雅黑" w:eastAsia="微软雅黑" w:hAnsi="微软雅黑" w:cs="宋体"/>
          <w:kern w:val="0"/>
          <w:sz w:val="21"/>
          <w:szCs w:val="21"/>
        </w:rPr>
        <w:t>综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合性管理人才；</w:t>
      </w:r>
    </w:p>
    <w:p w:rsidR="00995DA8" w:rsidRPr="00244859" w:rsidRDefault="00732627" w:rsidP="00995DA8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（</w:t>
      </w: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2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）</w:t>
      </w:r>
      <w:r w:rsidR="00C1356B" w:rsidRPr="00244859">
        <w:rPr>
          <w:rFonts w:ascii="微软雅黑" w:eastAsia="微软雅黑" w:hAnsi="微软雅黑" w:cs="宋体" w:hint="eastAsia"/>
          <w:kern w:val="0"/>
          <w:sz w:val="21"/>
          <w:szCs w:val="21"/>
        </w:rPr>
        <w:t>专业</w:t>
      </w:r>
      <w:r w:rsidRPr="00244859">
        <w:rPr>
          <w:rFonts w:ascii="微软雅黑" w:eastAsia="微软雅黑" w:hAnsi="微软雅黑" w:cs="MS Mincho"/>
          <w:kern w:val="0"/>
          <w:sz w:val="21"/>
          <w:szCs w:val="21"/>
        </w:rPr>
        <w:t>通道：</w:t>
      </w:r>
      <w:r w:rsidR="00995DA8" w:rsidRPr="00244859">
        <w:rPr>
          <w:rFonts w:ascii="微软雅黑" w:eastAsia="微软雅黑" w:hAnsi="微软雅黑" w:cs="MS Mincho"/>
          <w:kern w:val="0"/>
          <w:sz w:val="21"/>
          <w:szCs w:val="21"/>
        </w:rPr>
        <w:t>成</w:t>
      </w:r>
      <w:r w:rsidR="00995DA8" w:rsidRPr="00244859">
        <w:rPr>
          <w:rFonts w:ascii="微软雅黑" w:eastAsia="微软雅黑" w:hAnsi="微软雅黑" w:cs="宋体"/>
          <w:kern w:val="0"/>
          <w:sz w:val="21"/>
          <w:szCs w:val="21"/>
        </w:rPr>
        <w:t>为</w:t>
      </w:r>
      <w:r w:rsidR="00995DA8" w:rsidRPr="00244859">
        <w:rPr>
          <w:rFonts w:ascii="微软雅黑" w:eastAsia="微软雅黑" w:hAnsi="微软雅黑" w:cs="MS Mincho"/>
          <w:kern w:val="0"/>
          <w:sz w:val="21"/>
          <w:szCs w:val="21"/>
        </w:rPr>
        <w:t>高、精、</w:t>
      </w:r>
      <w:r w:rsidR="002918B4" w:rsidRPr="00244859">
        <w:rPr>
          <w:rFonts w:ascii="微软雅黑" w:eastAsia="微软雅黑" w:hAnsi="微软雅黑" w:cs="宋体" w:hint="eastAsia"/>
          <w:kern w:val="0"/>
          <w:sz w:val="21"/>
          <w:szCs w:val="21"/>
        </w:rPr>
        <w:t>专</w:t>
      </w:r>
      <w:r w:rsidR="00995DA8" w:rsidRPr="00244859">
        <w:rPr>
          <w:rFonts w:ascii="微软雅黑" w:eastAsia="微软雅黑" w:hAnsi="微软雅黑" w:cs="MS Mincho"/>
          <w:kern w:val="0"/>
          <w:sz w:val="21"/>
          <w:szCs w:val="21"/>
        </w:rPr>
        <w:t>的</w:t>
      </w:r>
      <w:r w:rsidR="00C1356B" w:rsidRPr="00244859">
        <w:rPr>
          <w:rFonts w:ascii="微软雅黑" w:eastAsia="微软雅黑" w:hAnsi="微软雅黑" w:cs="宋体" w:hint="eastAsia"/>
          <w:kern w:val="0"/>
          <w:sz w:val="21"/>
          <w:szCs w:val="21"/>
        </w:rPr>
        <w:t>业务</w:t>
      </w:r>
      <w:r w:rsidR="00995DA8" w:rsidRPr="00244859">
        <w:rPr>
          <w:rFonts w:ascii="微软雅黑" w:eastAsia="微软雅黑" w:hAnsi="微软雅黑" w:cs="MS Mincho"/>
          <w:kern w:val="0"/>
          <w:sz w:val="21"/>
          <w:szCs w:val="21"/>
        </w:rPr>
        <w:t>人才。</w:t>
      </w:r>
    </w:p>
    <w:p w:rsidR="0062503A" w:rsidRPr="00244859" w:rsidRDefault="0062503A" w:rsidP="0062503A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b/>
          <w:bCs/>
          <w:kern w:val="0"/>
          <w:sz w:val="21"/>
          <w:szCs w:val="21"/>
        </w:rPr>
        <w:t>四、招聘流程：</w:t>
      </w:r>
    </w:p>
    <w:p w:rsidR="0062503A" w:rsidRPr="00244859" w:rsidRDefault="0062503A" w:rsidP="0062503A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网申职位、简历筛选、</w:t>
      </w:r>
      <w:r w:rsidR="00D2409F" w:rsidRPr="00244859">
        <w:rPr>
          <w:rFonts w:ascii="微软雅黑" w:eastAsia="微软雅黑" w:hAnsi="微软雅黑" w:cs="Tahoma" w:hint="eastAsia"/>
          <w:kern w:val="0"/>
          <w:sz w:val="21"/>
          <w:szCs w:val="21"/>
        </w:rPr>
        <w:t>在线</w:t>
      </w:r>
      <w:r w:rsidR="00D2409F" w:rsidRPr="00244859">
        <w:rPr>
          <w:rFonts w:ascii="微软雅黑" w:eastAsia="微软雅黑" w:hAnsi="微软雅黑" w:cs="Tahoma"/>
          <w:kern w:val="0"/>
          <w:sz w:val="21"/>
          <w:szCs w:val="21"/>
        </w:rPr>
        <w:t>测评、无领导</w:t>
      </w:r>
      <w:r w:rsidRPr="00244859">
        <w:rPr>
          <w:rFonts w:ascii="微软雅黑" w:eastAsia="微软雅黑" w:hAnsi="微软雅黑" w:cs="Tahoma"/>
          <w:kern w:val="0"/>
          <w:sz w:val="21"/>
          <w:szCs w:val="21"/>
        </w:rPr>
        <w:t>小组面试、结构化面试、OFFER、录用</w:t>
      </w:r>
    </w:p>
    <w:p w:rsidR="00D2409F" w:rsidRPr="00244859" w:rsidRDefault="00D2409F" w:rsidP="0062503A">
      <w:pPr>
        <w:widowControl/>
        <w:jc w:val="left"/>
        <w:rPr>
          <w:rFonts w:ascii="微软雅黑" w:eastAsia="微软雅黑" w:hAnsi="微软雅黑" w:cs="Tahoma"/>
          <w:kern w:val="0"/>
          <w:sz w:val="21"/>
          <w:szCs w:val="21"/>
        </w:rPr>
      </w:pPr>
    </w:p>
    <w:p w:rsidR="004C6E2D" w:rsidRPr="00244859" w:rsidRDefault="006F72EC">
      <w:pPr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MS Mincho" w:hint="eastAsia"/>
          <w:b/>
          <w:kern w:val="0"/>
          <w:sz w:val="21"/>
          <w:szCs w:val="21"/>
          <w:shd w:val="clear" w:color="auto" w:fill="FFFFFF"/>
        </w:rPr>
        <w:t>五</w:t>
      </w:r>
      <w:r w:rsidR="006C546D" w:rsidRPr="00244859">
        <w:rPr>
          <w:rFonts w:ascii="微软雅黑" w:eastAsia="微软雅黑" w:hAnsi="微软雅黑" w:cs="MS Mincho"/>
          <w:b/>
          <w:kern w:val="0"/>
          <w:sz w:val="21"/>
          <w:szCs w:val="21"/>
          <w:shd w:val="clear" w:color="auto" w:fill="FFFFFF"/>
        </w:rPr>
        <w:t>、</w:t>
      </w:r>
      <w:r w:rsidR="006C546D" w:rsidRPr="00244859">
        <w:rPr>
          <w:rFonts w:ascii="微软雅黑" w:eastAsia="微软雅黑" w:hAnsi="微软雅黑" w:cs="宋体"/>
          <w:b/>
          <w:kern w:val="0"/>
          <w:sz w:val="21"/>
          <w:szCs w:val="21"/>
          <w:shd w:val="clear" w:color="auto" w:fill="FFFFFF"/>
        </w:rPr>
        <w:t>应</w:t>
      </w:r>
      <w:r w:rsidR="006C546D" w:rsidRPr="00244859">
        <w:rPr>
          <w:rFonts w:ascii="微软雅黑" w:eastAsia="微软雅黑" w:hAnsi="微软雅黑" w:cs="MS Mincho"/>
          <w:b/>
          <w:kern w:val="0"/>
          <w:sz w:val="21"/>
          <w:szCs w:val="21"/>
          <w:shd w:val="clear" w:color="auto" w:fill="FFFFFF"/>
        </w:rPr>
        <w:t>聘方式</w:t>
      </w:r>
      <w:r w:rsidR="006C546D" w:rsidRPr="00244859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：</w:t>
      </w:r>
    </w:p>
    <w:p w:rsidR="006C546D" w:rsidRPr="00244859" w:rsidRDefault="004C6E2D">
      <w:pPr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</w:pPr>
      <w:r w:rsidRPr="00244859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（一）网申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阶段</w:t>
      </w:r>
      <w:r w:rsidR="00D51F89" w:rsidRPr="00C024C0">
        <w:rPr>
          <w:rFonts w:ascii="微软雅黑" w:eastAsia="微软雅黑" w:hAnsi="微软雅黑" w:cs="MS Mincho" w:hint="eastAsia"/>
          <w:color w:val="FF0000"/>
          <w:kern w:val="0"/>
          <w:sz w:val="21"/>
          <w:szCs w:val="21"/>
          <w:shd w:val="clear" w:color="auto" w:fill="FFFFFF"/>
        </w:rPr>
        <w:t>（</w:t>
      </w:r>
      <w:r w:rsidR="00D51F89" w:rsidRPr="00C024C0">
        <w:rPr>
          <w:rFonts w:ascii="微软雅黑" w:eastAsia="微软雅黑" w:hAnsi="微软雅黑" w:cs="MS Mincho"/>
          <w:color w:val="FF0000"/>
          <w:kern w:val="0"/>
          <w:sz w:val="21"/>
          <w:szCs w:val="21"/>
          <w:shd w:val="clear" w:color="auto" w:fill="FFFFFF"/>
        </w:rPr>
        <w:t>10月30日</w:t>
      </w:r>
      <w:r w:rsidR="00D51F89" w:rsidRPr="00C024C0">
        <w:rPr>
          <w:rFonts w:ascii="微软雅黑" w:eastAsia="微软雅黑" w:hAnsi="微软雅黑" w:cs="MS Mincho" w:hint="eastAsia"/>
          <w:color w:val="FF0000"/>
          <w:kern w:val="0"/>
          <w:sz w:val="21"/>
          <w:szCs w:val="21"/>
          <w:shd w:val="clear" w:color="auto" w:fill="FFFFFF"/>
        </w:rPr>
        <w:t>，网申</w:t>
      </w:r>
      <w:r w:rsidR="00D51F89" w:rsidRPr="00C024C0">
        <w:rPr>
          <w:rFonts w:ascii="微软雅黑" w:eastAsia="微软雅黑" w:hAnsi="微软雅黑" w:cs="MS Mincho"/>
          <w:color w:val="FF0000"/>
          <w:kern w:val="0"/>
          <w:sz w:val="21"/>
          <w:szCs w:val="21"/>
          <w:shd w:val="clear" w:color="auto" w:fill="FFFFFF"/>
        </w:rPr>
        <w:t>系统下线</w:t>
      </w:r>
      <w:r w:rsidR="00D51F89" w:rsidRPr="00C024C0">
        <w:rPr>
          <w:rFonts w:ascii="微软雅黑" w:eastAsia="微软雅黑" w:hAnsi="微软雅黑" w:cs="MS Mincho" w:hint="eastAsia"/>
          <w:color w:val="FF0000"/>
          <w:kern w:val="0"/>
          <w:sz w:val="21"/>
          <w:szCs w:val="21"/>
          <w:shd w:val="clear" w:color="auto" w:fill="FFFFFF"/>
        </w:rPr>
        <w:t>）</w:t>
      </w:r>
      <w:r w:rsidR="006C546D" w:rsidRPr="00C024C0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br/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（</w:t>
      </w:r>
      <w:r w:rsidRPr="00244859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二</w:t>
      </w:r>
      <w:r w:rsidR="00C024C0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）</w:t>
      </w:r>
      <w:r w:rsidR="00C024C0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11月份</w:t>
      </w:r>
      <w:r w:rsidR="00C024C0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校园</w:t>
      </w:r>
      <w:r w:rsidR="00C024C0">
        <w:rPr>
          <w:rFonts w:ascii="微软雅黑" w:eastAsia="微软雅黑" w:hAnsi="微软雅黑" w:cs="宋体" w:hint="eastAsia"/>
          <w:kern w:val="0"/>
          <w:sz w:val="21"/>
          <w:szCs w:val="21"/>
          <w:shd w:val="clear" w:color="auto" w:fill="FFFFFF"/>
        </w:rPr>
        <w:t>沙龙</w:t>
      </w:r>
      <w:r w:rsidR="00C024C0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，</w:t>
      </w:r>
      <w:r w:rsidR="00C024C0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现场收取简历</w:t>
      </w:r>
      <w:r w:rsidR="00C024C0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。</w:t>
      </w:r>
    </w:p>
    <w:p w:rsidR="00915D38" w:rsidRPr="00244859" w:rsidRDefault="004C6E2D">
      <w:pPr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</w:pPr>
      <w:r w:rsidRPr="00244859">
        <w:rPr>
          <w:rFonts w:ascii="微软雅黑" w:eastAsia="微软雅黑" w:hAnsi="微软雅黑" w:cs="MS Mincho" w:hint="eastAsia"/>
          <w:kern w:val="0"/>
          <w:sz w:val="21"/>
          <w:szCs w:val="21"/>
          <w:shd w:val="clear" w:color="auto" w:fill="FFFFFF"/>
        </w:rPr>
        <w:t>（三）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邮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箱投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递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。未能参与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现场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招聘的同学，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简历请发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至招聘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邮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箱：</w:t>
      </w:r>
      <w:r w:rsidR="006C546D" w:rsidRPr="00244859">
        <w:rPr>
          <w:rFonts w:ascii="微软雅黑" w:eastAsia="微软雅黑" w:hAnsi="微软雅黑"/>
          <w:b/>
          <w:color w:val="ED7D31" w:themeColor="accent2"/>
          <w:sz w:val="21"/>
          <w:szCs w:val="21"/>
        </w:rPr>
        <w:t>songlixing_v@didichuxing.com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；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邮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件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标题统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一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标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明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为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：</w:t>
      </w:r>
      <w:r w:rsidR="006C546D" w:rsidRPr="00244859">
        <w:rPr>
          <w:rFonts w:ascii="微软雅黑" w:eastAsia="微软雅黑" w:hAnsi="微软雅黑" w:cs="Tahoma"/>
          <w:kern w:val="0"/>
          <w:sz w:val="21"/>
          <w:szCs w:val="21"/>
          <w:shd w:val="clear" w:color="auto" w:fill="FFFFFF"/>
        </w:rPr>
        <w:t>“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姓名</w:t>
      </w:r>
      <w:r w:rsidR="006C546D" w:rsidRPr="00244859">
        <w:rPr>
          <w:rFonts w:ascii="微软雅黑" w:eastAsia="微软雅黑" w:hAnsi="微软雅黑" w:cs="Tahoma"/>
          <w:kern w:val="0"/>
          <w:sz w:val="21"/>
          <w:szCs w:val="21"/>
          <w:shd w:val="clear" w:color="auto" w:fill="FFFFFF"/>
        </w:rPr>
        <w:t>+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院校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专业</w:t>
      </w:r>
      <w:r w:rsidR="006C546D" w:rsidRPr="00244859">
        <w:rPr>
          <w:rFonts w:ascii="微软雅黑" w:eastAsia="微软雅黑" w:hAnsi="微软雅黑" w:cs="Tahoma"/>
          <w:kern w:val="0"/>
          <w:sz w:val="21"/>
          <w:szCs w:val="21"/>
          <w:shd w:val="clear" w:color="auto" w:fill="FFFFFF"/>
        </w:rPr>
        <w:t>+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工作地点</w:t>
      </w:r>
      <w:r w:rsidR="006C546D" w:rsidRPr="00244859">
        <w:rPr>
          <w:rFonts w:ascii="微软雅黑" w:eastAsia="微软雅黑" w:hAnsi="微软雅黑" w:cs="Tahoma"/>
          <w:kern w:val="0"/>
          <w:sz w:val="21"/>
          <w:szCs w:val="21"/>
          <w:shd w:val="clear" w:color="auto" w:fill="FFFFFF"/>
        </w:rPr>
        <w:t>+</w:t>
      </w:r>
      <w:r w:rsidR="006C546D" w:rsidRPr="00244859">
        <w:rPr>
          <w:rFonts w:ascii="微软雅黑" w:eastAsia="微软雅黑" w:hAnsi="微软雅黑" w:cs="Tahoma" w:hint="eastAsia"/>
          <w:kern w:val="0"/>
          <w:sz w:val="21"/>
          <w:szCs w:val="21"/>
          <w:shd w:val="clear" w:color="auto" w:fill="FFFFFF"/>
        </w:rPr>
        <w:t>应聘职位</w:t>
      </w:r>
      <w:r w:rsidR="006C546D" w:rsidRPr="00244859">
        <w:rPr>
          <w:rFonts w:ascii="微软雅黑" w:eastAsia="微软雅黑" w:hAnsi="微软雅黑" w:cs="Tahoma"/>
          <w:kern w:val="0"/>
          <w:sz w:val="21"/>
          <w:szCs w:val="21"/>
          <w:shd w:val="clear" w:color="auto" w:fill="FFFFFF"/>
        </w:rPr>
        <w:t>”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。参加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现场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招聘的，不需重复投</w:t>
      </w:r>
      <w:r w:rsidR="006C546D"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递简历</w:t>
      </w:r>
      <w:r w:rsidR="006C546D"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。</w:t>
      </w:r>
    </w:p>
    <w:p w:rsidR="00CC501D" w:rsidRPr="00244859" w:rsidRDefault="00CC501D">
      <w:pPr>
        <w:rPr>
          <w:rFonts w:ascii="微软雅黑" w:eastAsia="微软雅黑" w:hAnsi="微软雅黑" w:cs="Tahoma"/>
          <w:kern w:val="0"/>
          <w:sz w:val="21"/>
          <w:szCs w:val="21"/>
        </w:rPr>
      </w:pPr>
    </w:p>
    <w:p w:rsidR="00CC501D" w:rsidRPr="00244859" w:rsidRDefault="00CC501D" w:rsidP="00CC501D">
      <w:pPr>
        <w:widowControl/>
        <w:jc w:val="left"/>
        <w:rPr>
          <w:rFonts w:ascii="微软雅黑" w:eastAsia="微软雅黑" w:hAnsi="微软雅黑" w:cs="Times New Roman"/>
          <w:kern w:val="0"/>
          <w:sz w:val="21"/>
          <w:szCs w:val="21"/>
        </w:rPr>
      </w:pP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少年，</w:t>
      </w:r>
      <w:r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欢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迎再次启航，踏上</w:t>
      </w:r>
      <w:r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奋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斗的旅程！</w:t>
      </w:r>
      <w:r w:rsidRPr="00244859">
        <w:rPr>
          <w:rFonts w:ascii="微软雅黑" w:eastAsia="微软雅黑" w:hAnsi="微软雅黑" w:cs="宋体" w:hint="eastAsia"/>
          <w:kern w:val="0"/>
          <w:sz w:val="21"/>
          <w:szCs w:val="21"/>
          <w:shd w:val="clear" w:color="auto" w:fill="FFFFFF"/>
        </w:rPr>
        <w:t>滴滴出行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，真</w:t>
      </w:r>
      <w:r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诚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期待您的加入！最新招聘信息</w:t>
      </w:r>
      <w:r w:rsidRPr="00244859">
        <w:rPr>
          <w:rFonts w:ascii="微软雅黑" w:eastAsia="微软雅黑" w:hAnsi="微软雅黑" w:cs="宋体"/>
          <w:kern w:val="0"/>
          <w:sz w:val="21"/>
          <w:szCs w:val="21"/>
          <w:shd w:val="clear" w:color="auto" w:fill="FFFFFF"/>
        </w:rPr>
        <w:t>请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关注微信公众号（</w:t>
      </w:r>
      <w:hyperlink r:id="rId8" w:anchor="#" w:history="1">
        <w:r w:rsidRPr="00244859">
          <w:rPr>
            <w:rStyle w:val="aa"/>
            <w:rFonts w:ascii="微软雅黑" w:eastAsia="微软雅黑" w:hAnsi="微软雅黑"/>
            <w:vanish/>
            <w:color w:val="607FA6"/>
            <w:sz w:val="21"/>
            <w:szCs w:val="21"/>
            <w:shd w:val="clear" w:color="auto" w:fill="FFFFFF"/>
          </w:rPr>
          <w:t>滴滴出行校园招聘</w:t>
        </w:r>
      </w:hyperlink>
      <w:hyperlink r:id="rId9" w:anchor="#" w:history="1">
        <w:r w:rsidRPr="00244859">
          <w:rPr>
            <w:rStyle w:val="aa"/>
            <w:rFonts w:ascii="微软雅黑" w:eastAsia="微软雅黑" w:hAnsi="微软雅黑"/>
            <w:vanish/>
            <w:color w:val="607FA6"/>
            <w:sz w:val="21"/>
            <w:szCs w:val="21"/>
            <w:shd w:val="clear" w:color="auto" w:fill="FFFFFF"/>
          </w:rPr>
          <w:t>滴滴出行校园招聘</w:t>
        </w:r>
      </w:hyperlink>
      <w:r w:rsidRPr="00244859">
        <w:rPr>
          <w:rFonts w:ascii="微软雅黑" w:eastAsia="微软雅黑" w:hAnsi="微软雅黑" w:hint="eastAsia"/>
          <w:sz w:val="21"/>
          <w:szCs w:val="21"/>
        </w:rPr>
        <w:t>滴滴</w:t>
      </w:r>
      <w:r w:rsidR="0086223C" w:rsidRPr="00244859">
        <w:rPr>
          <w:rFonts w:ascii="微软雅黑" w:eastAsia="微软雅黑" w:hAnsi="微软雅黑"/>
          <w:sz w:val="21"/>
          <w:szCs w:val="21"/>
        </w:rPr>
        <w:t>出行校园招聘</w:t>
      </w:r>
      <w:r w:rsidRPr="00244859">
        <w:rPr>
          <w:rFonts w:ascii="微软雅黑" w:eastAsia="微软雅黑" w:hAnsi="微软雅黑" w:cs="MS Mincho"/>
          <w:kern w:val="0"/>
          <w:sz w:val="21"/>
          <w:szCs w:val="21"/>
          <w:shd w:val="clear" w:color="auto" w:fill="FFFFFF"/>
        </w:rPr>
        <w:t>）。</w:t>
      </w:r>
    </w:p>
    <w:p w:rsidR="00CC501D" w:rsidRPr="00244859" w:rsidRDefault="00CC501D">
      <w:pPr>
        <w:rPr>
          <w:rFonts w:ascii="微软雅黑" w:eastAsia="微软雅黑" w:hAnsi="微软雅黑"/>
          <w:b/>
          <w:color w:val="ED7D31" w:themeColor="accent2"/>
          <w:sz w:val="21"/>
          <w:szCs w:val="21"/>
        </w:rPr>
      </w:pPr>
    </w:p>
    <w:sectPr w:rsidR="00CC501D" w:rsidRPr="0024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4C" w:rsidRDefault="0063324C" w:rsidP="004471E6">
      <w:r>
        <w:separator/>
      </w:r>
    </w:p>
  </w:endnote>
  <w:endnote w:type="continuationSeparator" w:id="0">
    <w:p w:rsidR="0063324C" w:rsidRDefault="0063324C" w:rsidP="0044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兰亭纤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4C" w:rsidRDefault="0063324C" w:rsidP="004471E6">
      <w:r>
        <w:separator/>
      </w:r>
    </w:p>
  </w:footnote>
  <w:footnote w:type="continuationSeparator" w:id="0">
    <w:p w:rsidR="0063324C" w:rsidRDefault="0063324C" w:rsidP="0044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91F8C"/>
    <w:multiLevelType w:val="hybridMultilevel"/>
    <w:tmpl w:val="D6EE102A"/>
    <w:lvl w:ilvl="0" w:tplc="97DC372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A03DE4"/>
    <w:multiLevelType w:val="hybridMultilevel"/>
    <w:tmpl w:val="09C070FE"/>
    <w:lvl w:ilvl="0" w:tplc="F4CE44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A0083"/>
    <w:multiLevelType w:val="hybridMultilevel"/>
    <w:tmpl w:val="D31ECB56"/>
    <w:lvl w:ilvl="0" w:tplc="08BA09B6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3"/>
    <w:rsid w:val="00021FB1"/>
    <w:rsid w:val="00076D82"/>
    <w:rsid w:val="000A5081"/>
    <w:rsid w:val="000E346C"/>
    <w:rsid w:val="001772CD"/>
    <w:rsid w:val="001A330B"/>
    <w:rsid w:val="001E2221"/>
    <w:rsid w:val="00215DFB"/>
    <w:rsid w:val="00244859"/>
    <w:rsid w:val="00274A4C"/>
    <w:rsid w:val="002918B4"/>
    <w:rsid w:val="002A2DF1"/>
    <w:rsid w:val="00345539"/>
    <w:rsid w:val="00372682"/>
    <w:rsid w:val="0039339F"/>
    <w:rsid w:val="003B381A"/>
    <w:rsid w:val="003C1777"/>
    <w:rsid w:val="004062E3"/>
    <w:rsid w:val="0044305F"/>
    <w:rsid w:val="004471E6"/>
    <w:rsid w:val="0047597A"/>
    <w:rsid w:val="004C6E2D"/>
    <w:rsid w:val="004E5908"/>
    <w:rsid w:val="004F5714"/>
    <w:rsid w:val="005E5B78"/>
    <w:rsid w:val="0062503A"/>
    <w:rsid w:val="0063324C"/>
    <w:rsid w:val="006C546D"/>
    <w:rsid w:val="006F72EC"/>
    <w:rsid w:val="00716CC5"/>
    <w:rsid w:val="00732627"/>
    <w:rsid w:val="007529D8"/>
    <w:rsid w:val="0079014F"/>
    <w:rsid w:val="00797222"/>
    <w:rsid w:val="00797962"/>
    <w:rsid w:val="007C1E6D"/>
    <w:rsid w:val="007C2A89"/>
    <w:rsid w:val="007F00B1"/>
    <w:rsid w:val="0086223C"/>
    <w:rsid w:val="008F763B"/>
    <w:rsid w:val="009060A6"/>
    <w:rsid w:val="00973B3F"/>
    <w:rsid w:val="00995DA8"/>
    <w:rsid w:val="009C4B0C"/>
    <w:rsid w:val="00A233AF"/>
    <w:rsid w:val="00A4735A"/>
    <w:rsid w:val="00A54158"/>
    <w:rsid w:val="00AB08ED"/>
    <w:rsid w:val="00AE12B4"/>
    <w:rsid w:val="00AE1CF8"/>
    <w:rsid w:val="00C024C0"/>
    <w:rsid w:val="00C1356B"/>
    <w:rsid w:val="00C36286"/>
    <w:rsid w:val="00C90145"/>
    <w:rsid w:val="00CA63D3"/>
    <w:rsid w:val="00CC0CAC"/>
    <w:rsid w:val="00CC501D"/>
    <w:rsid w:val="00CD2D5E"/>
    <w:rsid w:val="00D05C96"/>
    <w:rsid w:val="00D17191"/>
    <w:rsid w:val="00D2409F"/>
    <w:rsid w:val="00D301D5"/>
    <w:rsid w:val="00D51F89"/>
    <w:rsid w:val="00DA2F95"/>
    <w:rsid w:val="00DB3140"/>
    <w:rsid w:val="00EC2218"/>
    <w:rsid w:val="00FA71B9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09C72"/>
  <w15:chartTrackingRefBased/>
  <w15:docId w15:val="{A771DFD7-A2CA-4EEB-BC3A-7CE6C76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1E6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E2221"/>
    <w:pPr>
      <w:keepNext/>
      <w:keepLines/>
      <w:spacing w:before="120" w:after="120" w:line="578" w:lineRule="auto"/>
      <w:outlineLvl w:val="0"/>
    </w:pPr>
    <w:rPr>
      <w:rFonts w:eastAsia="方正兰亭纤黑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1E6"/>
    <w:rPr>
      <w:sz w:val="18"/>
      <w:szCs w:val="18"/>
    </w:rPr>
  </w:style>
  <w:style w:type="paragraph" w:customStyle="1" w:styleId="stylep">
    <w:name w:val="style_p"/>
    <w:basedOn w:val="a"/>
    <w:rsid w:val="00447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7">
    <w:name w:val="Normal (Web)"/>
    <w:basedOn w:val="a"/>
    <w:uiPriority w:val="99"/>
    <w:unhideWhenUsed/>
    <w:rsid w:val="00447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Strong"/>
    <w:basedOn w:val="a0"/>
    <w:uiPriority w:val="22"/>
    <w:qFormat/>
    <w:rsid w:val="004471E6"/>
    <w:rPr>
      <w:b/>
      <w:bCs/>
    </w:rPr>
  </w:style>
  <w:style w:type="paragraph" w:styleId="a9">
    <w:name w:val="List Paragraph"/>
    <w:basedOn w:val="a"/>
    <w:uiPriority w:val="34"/>
    <w:qFormat/>
    <w:rsid w:val="00021FB1"/>
    <w:pPr>
      <w:widowControl/>
      <w:spacing w:line="360" w:lineRule="atLeast"/>
      <w:ind w:firstLineChars="200" w:firstLine="420"/>
      <w:jc w:val="left"/>
    </w:pPr>
    <w:rPr>
      <w:rFonts w:ascii="Times New Roman" w:eastAsia="宋体" w:hAnsi="Times New Roman" w:cs="Times New Roman"/>
      <w:sz w:val="21"/>
    </w:rPr>
  </w:style>
  <w:style w:type="character" w:customStyle="1" w:styleId="apple-converted-space">
    <w:name w:val="apple-converted-space"/>
    <w:basedOn w:val="a0"/>
    <w:rsid w:val="00CC501D"/>
  </w:style>
  <w:style w:type="character" w:styleId="aa">
    <w:name w:val="Hyperlink"/>
    <w:basedOn w:val="a0"/>
    <w:uiPriority w:val="99"/>
    <w:semiHidden/>
    <w:unhideWhenUsed/>
    <w:rsid w:val="00CC50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51F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semiHidden/>
    <w:rsid w:val="00D51F89"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E2221"/>
    <w:rPr>
      <w:rFonts w:eastAsia="方正兰亭纤黑_GBK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?__biz=MzU0MjE2NTA2Mg==&amp;mid=2247483848&amp;idx=4&amp;sn=2c5590a171a837015a510c9a0bd22a0f&amp;chksm=fb1f90e1cc6819f7e9a76bfde35ee10906b68f26f390e1aa6262209ec9c5a85884af3cedbdbc&amp;mpshare=1&amp;scene=1&amp;srcid=1013oAzIAx5JCNxL8SyzZsd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?__biz=MzU0MjE2NTA2Mg==&amp;mid=2247483848&amp;idx=4&amp;sn=2c5590a171a837015a510c9a0bd22a0f&amp;chksm=fb1f90e1cc6819f7e9a76bfde35ee10906b68f26f390e1aa6262209ec9c5a85884af3cedbdbc&amp;mpshare=1&amp;scene=1&amp;srcid=1013oAzIAx5JCNxL8SyzZsd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宋利星</dc:creator>
  <cp:keywords/>
  <dc:description/>
  <cp:lastModifiedBy>李丹钰</cp:lastModifiedBy>
  <cp:revision>2</cp:revision>
  <cp:lastPrinted>2017-10-19T05:24:00Z</cp:lastPrinted>
  <dcterms:created xsi:type="dcterms:W3CDTF">2017-10-20T02:05:00Z</dcterms:created>
  <dcterms:modified xsi:type="dcterms:W3CDTF">2017-10-20T02:05:00Z</dcterms:modified>
</cp:coreProperties>
</file>