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年度法治地平线奖学金申请表</w:t>
      </w:r>
    </w:p>
    <w:tbl>
      <w:tblPr>
        <w:tblStyle w:val="3"/>
        <w:tblW w:w="89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59"/>
        <w:gridCol w:w="835"/>
        <w:gridCol w:w="336"/>
        <w:gridCol w:w="43"/>
        <w:gridCol w:w="43"/>
        <w:gridCol w:w="43"/>
        <w:gridCol w:w="537"/>
        <w:gridCol w:w="687"/>
        <w:gridCol w:w="737"/>
        <w:gridCol w:w="850"/>
        <w:gridCol w:w="623"/>
        <w:gridCol w:w="547"/>
        <w:gridCol w:w="381"/>
        <w:gridCol w:w="108"/>
        <w:gridCol w:w="782"/>
        <w:gridCol w:w="518"/>
        <w:gridCol w:w="4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申请人情况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年月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院系专业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住址</w:t>
            </w:r>
          </w:p>
        </w:tc>
        <w:tc>
          <w:tcPr>
            <w:tcW w:w="3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</w:t>
            </w:r>
          </w:p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方式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384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基本情况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职业</w:t>
            </w: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0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14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基本介绍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（不限字数）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背景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（从小学开始）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贫困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情况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学业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实践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经历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（就业）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规划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2719" w:hRule="atLeast"/>
          <w:jc w:val="center"/>
        </w:trPr>
        <w:tc>
          <w:tcPr>
            <w:tcW w:w="855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请介绍自己的个人特点（包括兴趣、爱好等内容）和日常生活内容（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字以内）：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374" w:firstLineChars="2083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</w:tr>
    </w:tbl>
    <w:p>
      <w:pPr>
        <w:jc w:val="right"/>
      </w:pPr>
    </w:p>
    <w:p>
      <w:pPr>
        <w:jc w:val="center"/>
      </w:pPr>
      <w:r>
        <w:t xml:space="preserve">                                           </w:t>
      </w:r>
      <w:r>
        <w:rPr>
          <w:rFonts w:hint="eastAsia"/>
        </w:rPr>
        <w:t>申请人签名：</w:t>
      </w:r>
      <w:r>
        <w:t xml:space="preserve">     </w:t>
      </w:r>
      <w:r>
        <w:rPr>
          <w:rFonts w:hint="eastAsia"/>
        </w:rPr>
        <w:t>年</w:t>
      </w:r>
      <w:r>
        <w:t xml:space="preserve">   </w:t>
      </w:r>
      <w:r>
        <w:rPr>
          <w:rFonts w:hint="eastAsia"/>
        </w:rPr>
        <w:t>月</w:t>
      </w:r>
      <w:r>
        <w:t xml:space="preserve"> 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09BD"/>
    <w:rsid w:val="14D209BD"/>
    <w:rsid w:val="437D6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2016-11-18T03:26:00Z</dcterms:created>
  <dc:creator>Administrator</dc:creator>
  <cp:lastModifiedBy>admin</cp:lastModifiedBy>
  <dcterms:modified xsi:type="dcterms:W3CDTF">2017-11-24T02:34:12Z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